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7C72" w:rsidRPr="000A7C72" w:rsidRDefault="000A7C72" w:rsidP="000A7C72">
      <w:pPr>
        <w:spacing w:before="100" w:beforeAutospacing="1" w:after="100" w:afterAutospacing="1" w:line="240" w:lineRule="auto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C72">
        <w:rPr>
          <w:rFonts w:asciiTheme="minorHAnsi" w:hAnsiTheme="minorHAnsi" w:cstheme="minorHAnsi"/>
          <w:b/>
          <w:sz w:val="28"/>
          <w:szCs w:val="28"/>
        </w:rPr>
        <w:t>ANEXO I</w:t>
      </w:r>
      <w:r w:rsidR="00057431">
        <w:rPr>
          <w:rFonts w:asciiTheme="minorHAnsi" w:hAnsiTheme="minorHAnsi" w:cstheme="minorHAnsi"/>
          <w:b/>
          <w:sz w:val="28"/>
          <w:szCs w:val="28"/>
        </w:rPr>
        <w:t xml:space="preserve"> – (REABERTURA)</w:t>
      </w:r>
    </w:p>
    <w:p w:rsidR="000A7C72" w:rsidRDefault="00862B7F" w:rsidP="000A7C72">
      <w:pPr>
        <w:spacing w:before="100" w:beforeAutospacing="1" w:after="100" w:afterAutospacing="1" w:line="240" w:lineRule="auto"/>
        <w:ind w:left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A7C72">
        <w:rPr>
          <w:rFonts w:asciiTheme="minorHAnsi" w:hAnsiTheme="minorHAnsi" w:cstheme="minorHAnsi"/>
          <w:b/>
          <w:bCs/>
          <w:sz w:val="28"/>
          <w:szCs w:val="28"/>
        </w:rPr>
        <w:t>PRO</w:t>
      </w:r>
      <w:r w:rsidR="000A7C72" w:rsidRPr="000A7C72">
        <w:rPr>
          <w:rFonts w:asciiTheme="minorHAnsi" w:hAnsiTheme="minorHAnsi" w:cstheme="minorHAnsi"/>
          <w:b/>
          <w:bCs/>
          <w:sz w:val="28"/>
          <w:szCs w:val="28"/>
        </w:rPr>
        <w:t xml:space="preserve">GRAMA </w:t>
      </w:r>
      <w:r w:rsidRPr="000A7C72">
        <w:rPr>
          <w:rFonts w:asciiTheme="minorHAnsi" w:hAnsiTheme="minorHAnsi" w:cstheme="minorHAnsi"/>
          <w:b/>
          <w:bCs/>
          <w:sz w:val="28"/>
          <w:szCs w:val="28"/>
        </w:rPr>
        <w:t xml:space="preserve">ARTE NOS BAIRROS </w:t>
      </w:r>
      <w:r w:rsidR="000A7C72">
        <w:rPr>
          <w:rFonts w:asciiTheme="minorHAnsi" w:hAnsiTheme="minorHAnsi" w:cstheme="minorHAnsi"/>
          <w:b/>
          <w:bCs/>
          <w:sz w:val="28"/>
          <w:szCs w:val="28"/>
        </w:rPr>
        <w:t>2017</w:t>
      </w:r>
    </w:p>
    <w:p w:rsidR="00862B7F" w:rsidRPr="000A7C72" w:rsidRDefault="000A7C72" w:rsidP="000A7C72">
      <w:pPr>
        <w:spacing w:before="100" w:beforeAutospacing="1" w:after="100" w:afterAutospacing="1" w:line="240" w:lineRule="auto"/>
        <w:ind w:left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A7C72">
        <w:rPr>
          <w:rFonts w:asciiTheme="minorHAnsi" w:hAnsiTheme="minorHAnsi" w:cstheme="minorHAnsi"/>
          <w:b/>
          <w:bCs/>
          <w:sz w:val="28"/>
          <w:szCs w:val="28"/>
        </w:rPr>
        <w:t>OFICINAS CULTURAIS</w:t>
      </w:r>
    </w:p>
    <w:p w:rsidR="000A7C72" w:rsidRPr="000A7C72" w:rsidRDefault="000A7C72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7C72">
        <w:rPr>
          <w:rFonts w:asciiTheme="minorHAnsi" w:hAnsiTheme="minorHAnsi" w:cstheme="minorHAnsi"/>
          <w:b/>
          <w:sz w:val="24"/>
          <w:szCs w:val="24"/>
        </w:rPr>
        <w:t>APRESENTAÇÃO</w:t>
      </w:r>
    </w:p>
    <w:p w:rsidR="00862B7F" w:rsidRPr="00A46C1C" w:rsidRDefault="000A7C72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62B7F" w:rsidRPr="00A46C1C">
        <w:rPr>
          <w:rFonts w:asciiTheme="minorHAnsi" w:hAnsiTheme="minorHAnsi" w:cstheme="minorHAnsi"/>
          <w:sz w:val="24"/>
          <w:szCs w:val="24"/>
        </w:rPr>
        <w:t xml:space="preserve"> Pro</w:t>
      </w:r>
      <w:r>
        <w:rPr>
          <w:rFonts w:asciiTheme="minorHAnsi" w:hAnsiTheme="minorHAnsi" w:cstheme="minorHAnsi"/>
          <w:sz w:val="24"/>
          <w:szCs w:val="24"/>
        </w:rPr>
        <w:t>grama</w:t>
      </w:r>
      <w:r w:rsidR="00862B7F" w:rsidRPr="00A46C1C">
        <w:rPr>
          <w:rFonts w:asciiTheme="minorHAnsi" w:hAnsiTheme="minorHAnsi" w:cstheme="minorHAnsi"/>
          <w:sz w:val="24"/>
          <w:szCs w:val="24"/>
        </w:rPr>
        <w:t xml:space="preserve"> Arte nos Bairros disponibiliza espaços destinados a atividades culturais que proporcionam oportunidades de a</w:t>
      </w:r>
      <w:r w:rsidR="002B3CF7">
        <w:rPr>
          <w:rFonts w:asciiTheme="minorHAnsi" w:hAnsiTheme="minorHAnsi" w:cstheme="minorHAnsi"/>
          <w:sz w:val="24"/>
          <w:szCs w:val="24"/>
        </w:rPr>
        <w:t>prendizagem e novas vivê</w:t>
      </w:r>
      <w:r>
        <w:rPr>
          <w:rFonts w:asciiTheme="minorHAnsi" w:hAnsiTheme="minorHAnsi" w:cstheme="minorHAnsi"/>
          <w:sz w:val="24"/>
          <w:szCs w:val="24"/>
        </w:rPr>
        <w:t>ncias</w:t>
      </w:r>
      <w:r w:rsidR="00862B7F" w:rsidRPr="00A46C1C">
        <w:rPr>
          <w:rFonts w:asciiTheme="minorHAnsi" w:hAnsiTheme="minorHAnsi" w:cstheme="minorHAnsi"/>
          <w:sz w:val="24"/>
          <w:szCs w:val="24"/>
        </w:rPr>
        <w:t xml:space="preserve">, experimentação e </w:t>
      </w:r>
      <w:r>
        <w:rPr>
          <w:rFonts w:asciiTheme="minorHAnsi" w:hAnsiTheme="minorHAnsi" w:cstheme="minorHAnsi"/>
          <w:sz w:val="24"/>
          <w:szCs w:val="24"/>
        </w:rPr>
        <w:t>contato com várias</w:t>
      </w:r>
      <w:r w:rsidR="00862B7F" w:rsidRPr="00A46C1C">
        <w:rPr>
          <w:rFonts w:asciiTheme="minorHAnsi" w:hAnsiTheme="minorHAnsi" w:cstheme="minorHAnsi"/>
          <w:sz w:val="24"/>
          <w:szCs w:val="24"/>
        </w:rPr>
        <w:t xml:space="preserve"> linguagens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="00862B7F" w:rsidRPr="00A46C1C">
        <w:rPr>
          <w:rFonts w:asciiTheme="minorHAnsi" w:hAnsiTheme="minorHAnsi" w:cstheme="minorHAnsi"/>
          <w:sz w:val="24"/>
          <w:szCs w:val="24"/>
        </w:rPr>
        <w:t xml:space="preserve"> técnicas, possibilitando a difusão cultural, a formação de público e de profissionais para o setor cultural.</w:t>
      </w:r>
    </w:p>
    <w:p w:rsidR="00862B7F" w:rsidRPr="00A46C1C" w:rsidRDefault="00862B7F" w:rsidP="000A7C72">
      <w:pPr>
        <w:pStyle w:val="NormalWeb"/>
        <w:ind w:left="709"/>
        <w:jc w:val="both"/>
        <w:rPr>
          <w:rFonts w:asciiTheme="minorHAnsi" w:hAnsiTheme="minorHAnsi" w:cstheme="minorHAnsi"/>
          <w:color w:val="000000"/>
        </w:rPr>
      </w:pPr>
      <w:r w:rsidRPr="00A46C1C">
        <w:rPr>
          <w:rFonts w:asciiTheme="minorHAnsi" w:hAnsiTheme="minorHAnsi" w:cstheme="minorHAnsi"/>
          <w:color w:val="000000"/>
        </w:rPr>
        <w:t>Neste período de existência contemplou inúmeros programas dentro dos conceitos de ação cultural e de formação continuada, com atividades para faixas etárias e públicos diversos.</w:t>
      </w:r>
    </w:p>
    <w:p w:rsidR="00862B7F" w:rsidRPr="00A46C1C" w:rsidRDefault="00862B7F" w:rsidP="000A7C72">
      <w:pPr>
        <w:pStyle w:val="NormalWeb"/>
        <w:ind w:left="709"/>
        <w:jc w:val="both"/>
        <w:rPr>
          <w:rFonts w:asciiTheme="minorHAnsi" w:hAnsiTheme="minorHAnsi" w:cstheme="minorHAnsi"/>
        </w:rPr>
      </w:pPr>
      <w:r w:rsidRPr="00A46C1C">
        <w:rPr>
          <w:rFonts w:asciiTheme="minorHAnsi" w:hAnsiTheme="minorHAnsi" w:cstheme="minorHAnsi"/>
          <w:color w:val="000000"/>
        </w:rPr>
        <w:t>Aliando a prática aos fundamentos teóricos, as atividades propostas podem adaptar-se aos mais variados formatos e contextos, dando ênfase especial ao incentivo de novos talentos e ao desenvolvimento de atividades culturais, a</w:t>
      </w:r>
      <w:r w:rsidRPr="00A46C1C">
        <w:rPr>
          <w:rFonts w:asciiTheme="minorHAnsi" w:hAnsiTheme="minorHAnsi" w:cstheme="minorHAnsi"/>
        </w:rPr>
        <w:t>brangendo também a inclusão cultural, além de desenvolver ações voltadas à pesquisa e experimentação na área cultural, possibilitando ao cidadão o acesso (de forma gratuita e próxima à sua moradia), ao aprendizado e ao exercício da arte, organizando e viabilizando o melhor atendimento à comunidade.</w:t>
      </w:r>
    </w:p>
    <w:p w:rsidR="00862B7F" w:rsidRPr="00A46C1C" w:rsidRDefault="00862B7F" w:rsidP="00AC6DF2">
      <w:pPr>
        <w:pStyle w:val="Recuode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A46C1C">
        <w:rPr>
          <w:rFonts w:asciiTheme="minorHAnsi" w:hAnsiTheme="minorHAnsi" w:cstheme="minorHAnsi"/>
          <w:sz w:val="24"/>
          <w:szCs w:val="24"/>
        </w:rPr>
        <w:t>Como forma de ampliar o atendimento, o Projeto prevê também a realização das Oficinas em locais oferecidos por entidades parceiras e afins, distan</w:t>
      </w:r>
      <w:r w:rsidR="00AC6DF2">
        <w:rPr>
          <w:rFonts w:asciiTheme="minorHAnsi" w:hAnsiTheme="minorHAnsi" w:cstheme="minorHAnsi"/>
          <w:sz w:val="24"/>
          <w:szCs w:val="24"/>
        </w:rPr>
        <w:t>tes dos bairros em que a FCCR</w:t>
      </w:r>
      <w:r w:rsidRPr="00A46C1C">
        <w:rPr>
          <w:rFonts w:asciiTheme="minorHAnsi" w:hAnsiTheme="minorHAnsi" w:cstheme="minorHAnsi"/>
          <w:sz w:val="24"/>
          <w:szCs w:val="24"/>
        </w:rPr>
        <w:t xml:space="preserve"> já possui </w:t>
      </w:r>
      <w:r w:rsidR="000A7C72">
        <w:rPr>
          <w:rFonts w:asciiTheme="minorHAnsi" w:hAnsiTheme="minorHAnsi" w:cstheme="minorHAnsi"/>
          <w:sz w:val="24"/>
          <w:szCs w:val="24"/>
        </w:rPr>
        <w:t>e</w:t>
      </w:r>
      <w:r w:rsidRPr="00A46C1C">
        <w:rPr>
          <w:rFonts w:asciiTheme="minorHAnsi" w:hAnsiTheme="minorHAnsi" w:cstheme="minorHAnsi"/>
          <w:sz w:val="24"/>
          <w:szCs w:val="24"/>
        </w:rPr>
        <w:t xml:space="preserve">spaços </w:t>
      </w:r>
      <w:r w:rsidR="000A7C72">
        <w:rPr>
          <w:rFonts w:asciiTheme="minorHAnsi" w:hAnsiTheme="minorHAnsi" w:cstheme="minorHAnsi"/>
          <w:sz w:val="24"/>
          <w:szCs w:val="24"/>
        </w:rPr>
        <w:t>c</w:t>
      </w:r>
      <w:r w:rsidRPr="00A46C1C">
        <w:rPr>
          <w:rFonts w:asciiTheme="minorHAnsi" w:hAnsiTheme="minorHAnsi" w:cstheme="minorHAnsi"/>
          <w:sz w:val="24"/>
          <w:szCs w:val="24"/>
        </w:rPr>
        <w:t>ulturais, otimizando o atendimento de um número maior da população.</w:t>
      </w:r>
    </w:p>
    <w:p w:rsidR="00862B7F" w:rsidRPr="00A46C1C" w:rsidRDefault="00862B7F" w:rsidP="00AC6DF2">
      <w:pPr>
        <w:pStyle w:val="Recuode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A46C1C">
        <w:rPr>
          <w:rFonts w:asciiTheme="minorHAnsi" w:hAnsiTheme="minorHAnsi" w:cstheme="minorHAnsi"/>
          <w:sz w:val="24"/>
          <w:szCs w:val="24"/>
        </w:rPr>
        <w:t>O pro</w:t>
      </w:r>
      <w:r w:rsidR="000A7C72">
        <w:rPr>
          <w:rFonts w:asciiTheme="minorHAnsi" w:hAnsiTheme="minorHAnsi" w:cstheme="minorHAnsi"/>
          <w:sz w:val="24"/>
          <w:szCs w:val="24"/>
        </w:rPr>
        <w:t>grama</w:t>
      </w:r>
      <w:r w:rsidRPr="00A46C1C">
        <w:rPr>
          <w:rFonts w:asciiTheme="minorHAnsi" w:hAnsiTheme="minorHAnsi" w:cstheme="minorHAnsi"/>
          <w:sz w:val="24"/>
          <w:szCs w:val="24"/>
        </w:rPr>
        <w:t xml:space="preserve"> atende crianças</w:t>
      </w:r>
      <w:r w:rsidR="000A7C72">
        <w:rPr>
          <w:rFonts w:asciiTheme="minorHAnsi" w:hAnsiTheme="minorHAnsi" w:cstheme="minorHAnsi"/>
          <w:sz w:val="24"/>
          <w:szCs w:val="24"/>
        </w:rPr>
        <w:t xml:space="preserve">, jovens, adultos </w:t>
      </w:r>
      <w:r w:rsidRPr="00A46C1C">
        <w:rPr>
          <w:rFonts w:asciiTheme="minorHAnsi" w:hAnsiTheme="minorHAnsi" w:cstheme="minorHAnsi"/>
          <w:sz w:val="24"/>
          <w:szCs w:val="24"/>
        </w:rPr>
        <w:t>e 3ª Idade, oferecendo aproximadamente 8.000 vagas em mai</w:t>
      </w:r>
      <w:r w:rsidR="008A2B40">
        <w:rPr>
          <w:rFonts w:asciiTheme="minorHAnsi" w:hAnsiTheme="minorHAnsi" w:cstheme="minorHAnsi"/>
          <w:sz w:val="24"/>
          <w:szCs w:val="24"/>
        </w:rPr>
        <w:t>s de 70 modalidades de oficinas culturais.</w:t>
      </w:r>
    </w:p>
    <w:p w:rsidR="00BF3465" w:rsidRPr="00A46C1C" w:rsidRDefault="00BF3465" w:rsidP="000A7C72">
      <w:pPr>
        <w:pStyle w:val="Ttulo1"/>
        <w:spacing w:before="100" w:beforeAutospacing="1" w:after="100" w:afterAutospacing="1"/>
        <w:ind w:left="709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862B7F" w:rsidRPr="00A46C1C" w:rsidRDefault="00862B7F" w:rsidP="000A7C72">
      <w:pPr>
        <w:pStyle w:val="Ttulo1"/>
        <w:spacing w:before="100" w:beforeAutospacing="1" w:after="100" w:afterAutospacing="1"/>
        <w:ind w:left="709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46C1C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862B7F" w:rsidRDefault="00862B7F" w:rsidP="000A7C72">
      <w:pPr>
        <w:pStyle w:val="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t>A Fundação Cultural Cassiano Ricardo re</w:t>
      </w:r>
      <w:r w:rsidR="00BD1273">
        <w:rPr>
          <w:rFonts w:asciiTheme="minorHAnsi" w:hAnsiTheme="minorHAnsi" w:cstheme="minorHAnsi"/>
          <w:color w:val="000000"/>
          <w:sz w:val="24"/>
          <w:szCs w:val="24"/>
        </w:rPr>
        <w:t>aliza seus programas e projetos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 visando a eficiência, maior abrangência e mais equilíbrio no atendimento à população, assim sendo, o programa de Oficinas Culturais – Arte nos Bairros fo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i adequado 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>para melhor atendimento da população, dos artistas e agentes multiplicadores da cultura de São José dos Campos.</w:t>
      </w:r>
    </w:p>
    <w:p w:rsidR="000A7C72" w:rsidRPr="00A46C1C" w:rsidRDefault="000A7C72" w:rsidP="000A7C72">
      <w:pPr>
        <w:pStyle w:val="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62B7F" w:rsidRPr="000A7C72" w:rsidRDefault="000A7C72" w:rsidP="000A7C72">
      <w:pPr>
        <w:spacing w:before="100" w:beforeAutospacing="1" w:after="100" w:afterAutospacing="1" w:line="24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0A7C72">
        <w:rPr>
          <w:rFonts w:asciiTheme="minorHAnsi" w:hAnsiTheme="minorHAnsi" w:cstheme="minorHAnsi"/>
          <w:b/>
          <w:bCs/>
          <w:sz w:val="24"/>
          <w:szCs w:val="24"/>
        </w:rPr>
        <w:t>OFICINAS</w:t>
      </w:r>
    </w:p>
    <w:p w:rsidR="00862B7F" w:rsidRPr="00A46C1C" w:rsidRDefault="00862B7F" w:rsidP="000A7C72">
      <w:pPr>
        <w:pStyle w:val="Corpodetexto"/>
        <w:suppressAutoHyphens w:val="0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t>Compreende atividades predominantemente de aspecto prático, de forma extensiva e regular, com duração de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 até 08 meses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com 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>aulas que podem acontecer uma ou duas vezes por semana.</w:t>
      </w:r>
    </w:p>
    <w:p w:rsidR="00862B7F" w:rsidRPr="00A46C1C" w:rsidRDefault="00862B7F" w:rsidP="000A7C72">
      <w:pPr>
        <w:pStyle w:val="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Não há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a obrigatoriedade 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de formação artística ou evolução para nível intermediário ou avançado; priorizando a </w:t>
      </w:r>
      <w:r w:rsidRPr="00A46C1C">
        <w:rPr>
          <w:rFonts w:asciiTheme="minorHAnsi" w:hAnsiTheme="minorHAnsi" w:cstheme="minorHAnsi"/>
          <w:sz w:val="24"/>
          <w:szCs w:val="24"/>
        </w:rPr>
        <w:t>prática de atividades artísticas como meio de desenvolver as potencialidades expressivas, estimular a sensibilidade, ampliar a comunicabilidade, contribuir para a autoestima e auxiliar na formação de cidadãos, uma vez que o fazer artístico pressupõe e trabalha a consciência e o respeito aos outros.</w:t>
      </w:r>
    </w:p>
    <w:p w:rsidR="00862B7F" w:rsidRPr="00A46C1C" w:rsidRDefault="000A7C72" w:rsidP="000A7C72">
      <w:pPr>
        <w:pStyle w:val="Corpodetexto"/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862B7F" w:rsidRPr="00A46C1C">
        <w:rPr>
          <w:rFonts w:asciiTheme="minorHAnsi" w:hAnsiTheme="minorHAnsi" w:cstheme="minorHAnsi"/>
          <w:color w:val="000000"/>
          <w:sz w:val="24"/>
          <w:szCs w:val="24"/>
        </w:rPr>
        <w:t>ossibili</w:t>
      </w:r>
      <w:r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862B7F" w:rsidRPr="00A46C1C">
        <w:rPr>
          <w:rFonts w:asciiTheme="minorHAnsi" w:hAnsiTheme="minorHAnsi" w:cstheme="minorHAnsi"/>
          <w:color w:val="000000"/>
          <w:sz w:val="24"/>
          <w:szCs w:val="24"/>
        </w:rPr>
        <w:t>a capacitar agentes multiplicadores nas diferentes linguagens artísticas, ampliando a oferta de atividades culturais para a população, desenvolvendo uma proposta de formação que seja inclusiva e que estimule a cultura.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2B7F" w:rsidRPr="00A46C1C">
        <w:rPr>
          <w:rFonts w:asciiTheme="minorHAnsi" w:hAnsiTheme="minorHAnsi" w:cstheme="minorHAnsi"/>
          <w:color w:val="000000"/>
          <w:sz w:val="24"/>
          <w:szCs w:val="24"/>
        </w:rPr>
        <w:t>Esta política contempla as diferentes faixas etárias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  <w:r w:rsidR="00862B7F"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 grupos sociais, étnicos e outros, de forma multicultural e equânime.</w:t>
      </w:r>
    </w:p>
    <w:p w:rsidR="00862B7F" w:rsidRPr="00A46C1C" w:rsidRDefault="00862B7F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Estruturadas em oficinas, essas atividades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poderão 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culminar em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>atividade cultural de grupo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>, no fim de cada ciclo e deverá estar sempre presente neste processo, a reflexão sobre as questões de sociabilidade e de formação do cidadão.</w:t>
      </w:r>
    </w:p>
    <w:p w:rsidR="00862B7F" w:rsidRPr="00A46C1C" w:rsidRDefault="00862B7F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Os resultados das atividades culturais e das ações de implantação do Programa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>dev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erão 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 xml:space="preserve">ser 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>monitorados e avaliados constantemente, garantindo a possibilidade de revisão e planejamento</w:t>
      </w:r>
      <w:r w:rsidR="000A7C72">
        <w:rPr>
          <w:rFonts w:asciiTheme="minorHAnsi" w:hAnsiTheme="minorHAnsi" w:cstheme="minorHAnsi"/>
          <w:color w:val="000000"/>
          <w:sz w:val="24"/>
          <w:szCs w:val="24"/>
        </w:rPr>
        <w:t>, com</w:t>
      </w:r>
      <w:r w:rsidRPr="00A46C1C">
        <w:rPr>
          <w:rFonts w:asciiTheme="minorHAnsi" w:hAnsiTheme="minorHAnsi" w:cstheme="minorHAnsi"/>
          <w:color w:val="000000"/>
          <w:sz w:val="24"/>
          <w:szCs w:val="24"/>
        </w:rPr>
        <w:t xml:space="preserve"> a comprovação dos benefícios gerados para os participantes e para a população geral das regiões abrangidas.</w:t>
      </w:r>
    </w:p>
    <w:p w:rsidR="00862B7F" w:rsidRPr="00A46C1C" w:rsidRDefault="00862B7F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6C1C">
        <w:rPr>
          <w:rFonts w:asciiTheme="minorHAnsi" w:hAnsiTheme="minorHAnsi" w:cstheme="minorHAnsi"/>
          <w:color w:val="000000"/>
          <w:sz w:val="24"/>
          <w:szCs w:val="24"/>
        </w:rPr>
        <w:t>Para que sejam criadas sempre, mais vagas nas oficinas, cada uma tem um período de duração pré-definido e o resultado do trabalho será apresentado no final deste período.</w:t>
      </w:r>
    </w:p>
    <w:p w:rsidR="00862B7F" w:rsidRPr="00A46C1C" w:rsidRDefault="00862B7F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46C1C">
        <w:rPr>
          <w:rFonts w:asciiTheme="minorHAnsi" w:hAnsiTheme="minorHAnsi" w:cstheme="minorHAnsi"/>
          <w:bCs/>
          <w:sz w:val="24"/>
          <w:szCs w:val="24"/>
        </w:rPr>
        <w:t>Apesar de serem ministrados por profissionais altamente qualificados, as oficinas não são profissionalizantes, o aluno que desejar se profissionalizar na área artística deve procurar um núcleo de formação artística na área de interesse.</w:t>
      </w:r>
    </w:p>
    <w:p w:rsidR="00862B7F" w:rsidRDefault="00862B7F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A7C72" w:rsidRDefault="000A7C72">
      <w:pPr>
        <w:suppressAutoHyphens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  <w:sectPr w:rsidR="000A7C72" w:rsidSect="000A7C72">
          <w:headerReference w:type="default" r:id="rId7"/>
          <w:footerReference w:type="even" r:id="rId8"/>
          <w:footerReference w:type="default" r:id="rId9"/>
          <w:pgSz w:w="11906" w:h="16838"/>
          <w:pgMar w:top="1440" w:right="1080" w:bottom="1440" w:left="1080" w:header="142" w:footer="618" w:gutter="0"/>
          <w:cols w:space="720"/>
          <w:docGrid w:linePitch="360"/>
        </w:sect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:rsidR="000A7C72" w:rsidRPr="00A46C1C" w:rsidRDefault="000A7C72" w:rsidP="000A7C72">
      <w:pPr>
        <w:spacing w:before="100" w:beforeAutospacing="1" w:after="100" w:afterAutospacing="1" w:line="240" w:lineRule="auto"/>
        <w:ind w:left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83C4D" w:rsidRDefault="00683C4D" w:rsidP="00683C4D">
      <w:pPr>
        <w:snapToGrid w:val="0"/>
        <w:spacing w:after="0" w:line="200" w:lineRule="atLeast"/>
        <w:jc w:val="center"/>
        <w:rPr>
          <w:b/>
          <w:bCs/>
          <w:sz w:val="32"/>
          <w:szCs w:val="32"/>
        </w:rPr>
      </w:pPr>
    </w:p>
    <w:p w:rsidR="0014340D" w:rsidRDefault="0014340D" w:rsidP="0014340D">
      <w:pPr>
        <w:snapToGrid w:val="0"/>
        <w:spacing w:after="0"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ÁREA 3 – DANÇA </w:t>
      </w:r>
    </w:p>
    <w:p w:rsidR="0014340D" w:rsidRPr="00B54D09" w:rsidRDefault="0014340D" w:rsidP="00B54D09">
      <w:pPr>
        <w:pStyle w:val="Contedodetabela"/>
        <w:tabs>
          <w:tab w:val="left" w:pos="1756"/>
          <w:tab w:val="left" w:pos="3032"/>
          <w:tab w:val="left" w:pos="3741"/>
          <w:tab w:val="left" w:pos="4591"/>
          <w:tab w:val="left" w:pos="5442"/>
          <w:tab w:val="left" w:pos="6576"/>
        </w:tabs>
        <w:snapToGrid w:val="0"/>
        <w:spacing w:after="0" w:line="200" w:lineRule="atLeast"/>
        <w:ind w:left="56"/>
        <w:rPr>
          <w:rStyle w:val="txt11"/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851"/>
        <w:gridCol w:w="1134"/>
        <w:gridCol w:w="9327"/>
        <w:gridCol w:w="28"/>
      </w:tblGrid>
      <w:tr w:rsidR="0014340D" w:rsidTr="008724D3">
        <w:trPr>
          <w:trHeight w:val="793"/>
        </w:trPr>
        <w:tc>
          <w:tcPr>
            <w:tcW w:w="1700" w:type="dxa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14340D" w:rsidRDefault="0014340D" w:rsidP="008724D3">
            <w:pPr>
              <w:pStyle w:val="Contedodetabela"/>
              <w:snapToGrid w:val="0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BA283B" w:rsidTr="008724D3">
        <w:trPr>
          <w:gridAfter w:val="1"/>
          <w:wAfter w:w="28" w:type="dxa"/>
          <w:trHeight w:val="723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Danças Urbanas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Pr="00A06BE9" w:rsidRDefault="00BA283B" w:rsidP="00BA283B">
            <w:pPr>
              <w:pStyle w:val="Contedodetabela"/>
              <w:snapToGrid w:val="0"/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A06BE9">
              <w:rPr>
                <w:sz w:val="18"/>
              </w:rPr>
              <w:t>Intergeracional</w:t>
            </w:r>
            <w:proofErr w:type="spellEnd"/>
          </w:p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 w:rsidRPr="00766DF1">
              <w:rPr>
                <w:sz w:val="20"/>
              </w:rPr>
              <w:t>(</w:t>
            </w:r>
            <w:r>
              <w:rPr>
                <w:sz w:val="20"/>
              </w:rPr>
              <w:t>+ 12 ano</w:t>
            </w:r>
            <w:r w:rsidRPr="00766DF1">
              <w:rPr>
                <w:sz w:val="20"/>
              </w:rPr>
              <w:t>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1h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(2xsem)</w:t>
            </w:r>
          </w:p>
        </w:tc>
        <w:tc>
          <w:tcPr>
            <w:tcW w:w="851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15 a 30 vagas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A283B" w:rsidRPr="00B54D09" w:rsidRDefault="00BA283B" w:rsidP="00BA283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Style w:val="txt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Apresentar </w:t>
            </w:r>
            <w:r w:rsidRPr="00B54D09">
              <w:rPr>
                <w:rStyle w:val="txt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 bases da dança de rua norte-americana, que surgiu como forma de resistência e expressão da cultura afro-americana contemporânea, </w:t>
            </w:r>
            <w:r>
              <w:rPr>
                <w:rStyle w:val="txt11"/>
                <w:rFonts w:asciiTheme="minorHAnsi" w:hAnsiTheme="minorHAnsi" w:cstheme="minorHAnsi"/>
                <w:color w:val="auto"/>
                <w:sz w:val="22"/>
                <w:szCs w:val="22"/>
              </w:rPr>
              <w:t>com prática de vários</w:t>
            </w:r>
            <w:r w:rsidRPr="00B54D09">
              <w:rPr>
                <w:rStyle w:val="txt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54D09">
              <w:rPr>
                <w:rFonts w:asciiTheme="minorHAnsi" w:hAnsiTheme="minorHAnsi" w:cstheme="minorHAnsi"/>
                <w:spacing w:val="20"/>
              </w:rPr>
              <w:t xml:space="preserve">estilos como: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Locking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Popping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B.Boying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Freestyle Hip Hop Dance,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Ragga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 Jam,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House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>, entre outros.</w:t>
            </w:r>
          </w:p>
        </w:tc>
      </w:tr>
      <w:tr w:rsidR="00BA283B" w:rsidTr="008724D3">
        <w:trPr>
          <w:gridAfter w:val="1"/>
          <w:wAfter w:w="28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Danças Urbanas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Pr="00A06BE9" w:rsidRDefault="00BA283B" w:rsidP="00BA283B">
            <w:pPr>
              <w:pStyle w:val="Contedodetabela"/>
              <w:snapToGrid w:val="0"/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A06BE9">
              <w:rPr>
                <w:sz w:val="18"/>
              </w:rPr>
              <w:t>Intergeracional</w:t>
            </w:r>
            <w:proofErr w:type="spellEnd"/>
          </w:p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 w:rsidRPr="00766DF1">
              <w:rPr>
                <w:sz w:val="20"/>
              </w:rPr>
              <w:t>(</w:t>
            </w:r>
            <w:r>
              <w:rPr>
                <w:sz w:val="20"/>
              </w:rPr>
              <w:t>+ 12 ano</w:t>
            </w:r>
            <w:r w:rsidRPr="00766DF1">
              <w:rPr>
                <w:sz w:val="20"/>
              </w:rPr>
              <w:t>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Inter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1h30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(2xsem)</w:t>
            </w:r>
          </w:p>
        </w:tc>
        <w:tc>
          <w:tcPr>
            <w:tcW w:w="851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40" w:lineRule="auto"/>
              <w:jc w:val="center"/>
            </w:pPr>
            <w:r>
              <w:t>15 a 30 vagas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A283B" w:rsidRPr="00B54D09" w:rsidRDefault="00BA283B" w:rsidP="00BA283B">
            <w:pPr>
              <w:pStyle w:val="Contedodetabela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Aprimorar técnicas de dança de rua, com a prática e coreografia dos vários estilos como: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Locking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Popping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B.Boying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, Freestyle Hip Hop Dance,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Ragga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 xml:space="preserve"> Jam, </w:t>
            </w:r>
            <w:proofErr w:type="spellStart"/>
            <w:r w:rsidRPr="00B54D09">
              <w:rPr>
                <w:rFonts w:asciiTheme="minorHAnsi" w:hAnsiTheme="minorHAnsi" w:cstheme="minorHAnsi"/>
                <w:spacing w:val="20"/>
              </w:rPr>
              <w:t>House</w:t>
            </w:r>
            <w:proofErr w:type="spellEnd"/>
            <w:r w:rsidRPr="00B54D09">
              <w:rPr>
                <w:rFonts w:asciiTheme="minorHAnsi" w:hAnsiTheme="minorHAnsi" w:cstheme="minorHAnsi"/>
                <w:spacing w:val="20"/>
              </w:rPr>
              <w:t>, entre outros.</w:t>
            </w:r>
          </w:p>
        </w:tc>
      </w:tr>
    </w:tbl>
    <w:p w:rsidR="003D4C1E" w:rsidRDefault="003D4C1E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851"/>
        <w:gridCol w:w="1134"/>
        <w:gridCol w:w="9327"/>
        <w:gridCol w:w="28"/>
      </w:tblGrid>
      <w:tr w:rsidR="00F26C00" w:rsidTr="00EE2C50">
        <w:trPr>
          <w:trHeight w:val="510"/>
        </w:trPr>
        <w:tc>
          <w:tcPr>
            <w:tcW w:w="15875" w:type="dxa"/>
            <w:gridSpan w:val="8"/>
            <w:vAlign w:val="center"/>
          </w:tcPr>
          <w:p w:rsidR="00F26C00" w:rsidRDefault="00A77FD6" w:rsidP="00EE2C50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10"/>
                <w:szCs w:val="10"/>
              </w:rPr>
              <w:br w:type="page"/>
            </w:r>
            <w:r w:rsidR="00F26C00">
              <w:rPr>
                <w:b/>
                <w:bCs/>
                <w:sz w:val="32"/>
                <w:szCs w:val="32"/>
              </w:rPr>
              <w:t xml:space="preserve">ÁREA </w:t>
            </w:r>
            <w:r w:rsidR="00EE2C50">
              <w:rPr>
                <w:b/>
                <w:bCs/>
                <w:sz w:val="32"/>
                <w:szCs w:val="32"/>
              </w:rPr>
              <w:t>4</w:t>
            </w:r>
            <w:r w:rsidR="00F26C00">
              <w:rPr>
                <w:b/>
                <w:bCs/>
                <w:sz w:val="32"/>
                <w:szCs w:val="32"/>
              </w:rPr>
              <w:t xml:space="preserve"> – MÚSICA</w:t>
            </w:r>
          </w:p>
        </w:tc>
      </w:tr>
      <w:tr w:rsidR="00A77FD6" w:rsidTr="00EE2C50">
        <w:trPr>
          <w:trHeight w:val="680"/>
        </w:trPr>
        <w:tc>
          <w:tcPr>
            <w:tcW w:w="1700" w:type="dxa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A77FD6" w:rsidRDefault="00A77FD6" w:rsidP="00A30AD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BA283B" w:rsidTr="00EE2C50">
        <w:trPr>
          <w:gridAfter w:val="1"/>
          <w:wAfter w:w="28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Coral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Pr="004C5E94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</w:rPr>
            </w:pPr>
            <w:proofErr w:type="spellStart"/>
            <w:r w:rsidRPr="004C5E94">
              <w:rPr>
                <w:sz w:val="18"/>
              </w:rPr>
              <w:t>Intergeracional</w:t>
            </w:r>
            <w:proofErr w:type="spellEnd"/>
          </w:p>
          <w:p w:rsidR="00BA283B" w:rsidRPr="004C5E94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 w:rsidRPr="004C5E94">
              <w:rPr>
                <w:sz w:val="18"/>
              </w:rPr>
              <w:t>+12 anos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rPr>
                <w:bCs/>
              </w:rPr>
            </w:pPr>
            <w:r>
              <w:rPr>
                <w:sz w:val="24"/>
                <w:szCs w:val="24"/>
              </w:rPr>
              <w:t>Introdução à preparação e técnica vocal para falar, cantar e atuar com prazer e confiança, desenvolvendo a técnica para ter consciência da própria voz e seu potencial vocal.</w:t>
            </w:r>
          </w:p>
        </w:tc>
      </w:tr>
      <w:tr w:rsidR="004D17E4" w:rsidRPr="008F0431" w:rsidTr="00EE2C50">
        <w:trPr>
          <w:gridAfter w:val="1"/>
          <w:wAfter w:w="28" w:type="dxa"/>
          <w:trHeight w:val="3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Beat 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</w:rPr>
            </w:pPr>
            <w:proofErr w:type="spellStart"/>
            <w:r w:rsidRPr="00F2298B">
              <w:rPr>
                <w:sz w:val="18"/>
              </w:rPr>
              <w:t>Intergeracional</w:t>
            </w:r>
            <w:proofErr w:type="spellEnd"/>
          </w:p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rPr>
                <w:sz w:val="18"/>
              </w:rPr>
              <w:t>+12 anos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EE2C50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sz w:val="24"/>
                <w:szCs w:val="24"/>
              </w:rPr>
            </w:pPr>
            <w:r w:rsidRPr="00EE2C50">
              <w:rPr>
                <w:sz w:val="24"/>
                <w:szCs w:val="24"/>
              </w:rPr>
              <w:t>Introdução a arte da percussão vocal “</w:t>
            </w:r>
            <w:proofErr w:type="spellStart"/>
            <w:r w:rsidRPr="00EE2C50">
              <w:rPr>
                <w:sz w:val="24"/>
                <w:szCs w:val="24"/>
              </w:rPr>
              <w:t>beatbox</w:t>
            </w:r>
            <w:proofErr w:type="spellEnd"/>
            <w:r w:rsidRPr="00EE2C50">
              <w:rPr>
                <w:sz w:val="24"/>
                <w:szCs w:val="24"/>
              </w:rPr>
              <w:t>”, percussão vocal que consiste na arte de reproduzir sons com a voz, boca e nariz</w:t>
            </w:r>
          </w:p>
        </w:tc>
      </w:tr>
      <w:tr w:rsidR="00F47D55" w:rsidRPr="008F0431" w:rsidTr="00EE2C50">
        <w:trPr>
          <w:gridAfter w:val="1"/>
          <w:wAfter w:w="28" w:type="dxa"/>
          <w:trHeight w:val="3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Default="00F47D55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Percussão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Default="00F47D55" w:rsidP="00F47D55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Juvenil</w:t>
            </w:r>
          </w:p>
          <w:p w:rsidR="00F47D55" w:rsidRPr="00F2298B" w:rsidRDefault="00F47D55" w:rsidP="00F47D55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</w:rPr>
            </w:pPr>
            <w:r w:rsidRPr="00766DF1">
              <w:rPr>
                <w:sz w:val="20"/>
              </w:rPr>
              <w:t>(13 a 17 anos)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Default="00F47D55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Default="00F47D55" w:rsidP="00F47D55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1h</w:t>
            </w:r>
          </w:p>
          <w:p w:rsidR="00F47D55" w:rsidRDefault="00F47D55" w:rsidP="00F47D55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(2xsem)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55" w:rsidRDefault="00F47D55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Default="00F47D55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55" w:rsidRPr="00EE2C50" w:rsidRDefault="00F47D55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Apresentar conceitos básicos de música e permitir explorar o universo dos sons com diversos instrumentos percussivos.</w:t>
            </w:r>
          </w:p>
        </w:tc>
      </w:tr>
    </w:tbl>
    <w:p w:rsidR="00F26C00" w:rsidRDefault="00F26C00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3D4C1E" w:rsidRDefault="003D4C1E" w:rsidP="005B7123">
      <w:pPr>
        <w:spacing w:after="0" w:line="200" w:lineRule="atLeast"/>
        <w:rPr>
          <w:sz w:val="10"/>
          <w:szCs w:val="10"/>
        </w:rPr>
      </w:pPr>
    </w:p>
    <w:tbl>
      <w:tblPr>
        <w:tblW w:w="1587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993"/>
        <w:gridCol w:w="992"/>
        <w:gridCol w:w="9327"/>
        <w:gridCol w:w="27"/>
      </w:tblGrid>
      <w:tr w:rsidR="00B853B1" w:rsidTr="004C5E94">
        <w:trPr>
          <w:trHeight w:val="510"/>
        </w:trPr>
        <w:tc>
          <w:tcPr>
            <w:tcW w:w="15874" w:type="dxa"/>
            <w:gridSpan w:val="8"/>
            <w:vAlign w:val="center"/>
          </w:tcPr>
          <w:p w:rsidR="00B853B1" w:rsidRDefault="00B853B1" w:rsidP="004D17E4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ÁREA </w:t>
            </w:r>
            <w:r w:rsidR="004D17E4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 – ARTES VISUAIS</w:t>
            </w:r>
          </w:p>
        </w:tc>
      </w:tr>
      <w:tr w:rsidR="00A77FD6" w:rsidTr="004D17E4">
        <w:trPr>
          <w:trHeight w:val="694"/>
        </w:trPr>
        <w:tc>
          <w:tcPr>
            <w:tcW w:w="1700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993" w:type="dxa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4" w:type="dxa"/>
            <w:gridSpan w:val="2"/>
            <w:shd w:val="clear" w:color="auto" w:fill="auto"/>
            <w:vAlign w:val="center"/>
          </w:tcPr>
          <w:p w:rsidR="00A77FD6" w:rsidRDefault="00AD1810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BA283B" w:rsidTr="004C5E94">
        <w:trPr>
          <w:gridAfter w:val="1"/>
          <w:wAfter w:w="27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Cerâmica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 xml:space="preserve">Adulto </w:t>
            </w:r>
          </w:p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(+18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993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Introdução à técnicas básicas de cerâmica para confecção de peças utilitárias e decorativas.</w:t>
            </w:r>
          </w:p>
        </w:tc>
      </w:tr>
    </w:tbl>
    <w:p w:rsidR="00F26C00" w:rsidRDefault="00F26C00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E205D2" w:rsidRDefault="00E205D2" w:rsidP="005B7123">
      <w:pPr>
        <w:spacing w:after="0" w:line="200" w:lineRule="atLeast"/>
        <w:rPr>
          <w:sz w:val="10"/>
          <w:szCs w:val="10"/>
        </w:rPr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851"/>
        <w:gridCol w:w="992"/>
        <w:gridCol w:w="9469"/>
        <w:gridCol w:w="28"/>
      </w:tblGrid>
      <w:tr w:rsidR="00AD2793" w:rsidTr="00BF2276">
        <w:trPr>
          <w:trHeight w:val="510"/>
        </w:trPr>
        <w:tc>
          <w:tcPr>
            <w:tcW w:w="15875" w:type="dxa"/>
            <w:gridSpan w:val="8"/>
            <w:vAlign w:val="center"/>
          </w:tcPr>
          <w:p w:rsidR="00AD2793" w:rsidRDefault="00AD2793" w:rsidP="004D17E4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ÁREA </w:t>
            </w:r>
            <w:r w:rsidR="004D17E4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– </w:t>
            </w:r>
            <w:r w:rsidR="00EE2C50">
              <w:rPr>
                <w:b/>
                <w:bCs/>
                <w:sz w:val="32"/>
                <w:szCs w:val="32"/>
              </w:rPr>
              <w:t>CULTURA DIGITAL</w:t>
            </w:r>
          </w:p>
        </w:tc>
      </w:tr>
      <w:tr w:rsidR="00A77FD6" w:rsidTr="00BF2276">
        <w:trPr>
          <w:gridAfter w:val="1"/>
          <w:wAfter w:w="28" w:type="dxa"/>
          <w:trHeight w:val="681"/>
        </w:trPr>
        <w:tc>
          <w:tcPr>
            <w:tcW w:w="1700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FD6" w:rsidRDefault="00A77FD6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469" w:type="dxa"/>
            <w:shd w:val="clear" w:color="auto" w:fill="auto"/>
            <w:vAlign w:val="center"/>
          </w:tcPr>
          <w:p w:rsidR="00A77FD6" w:rsidRDefault="00F864E1" w:rsidP="00024C54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057431" w:rsidRPr="008F0431" w:rsidTr="004D17E4">
        <w:trPr>
          <w:gridAfter w:val="1"/>
          <w:wAfter w:w="28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Fotografia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Adulto</w:t>
            </w:r>
          </w:p>
          <w:p w:rsidR="00057431" w:rsidRPr="003101FD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+</w:t>
            </w:r>
            <w:proofErr w:type="gramEnd"/>
            <w:r>
              <w:rPr>
                <w:sz w:val="18"/>
                <w:szCs w:val="18"/>
              </w:rPr>
              <w:t xml:space="preserve"> 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</w:t>
            </w:r>
          </w:p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proofErr w:type="gramStart"/>
            <w:r>
              <w:t>vagas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57431" w:rsidRDefault="00057431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469" w:type="dxa"/>
            <w:shd w:val="clear" w:color="auto" w:fill="auto"/>
            <w:vAlign w:val="center"/>
          </w:tcPr>
          <w:p w:rsidR="00057431" w:rsidRDefault="00057431" w:rsidP="00057431">
            <w:pPr>
              <w:pStyle w:val="Contedodetabela"/>
              <w:snapToGrid w:val="0"/>
              <w:spacing w:after="0" w:line="200" w:lineRule="atLeast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Propõe conhecimento básico das artes visuais, com enfoque em fundamentos, técnicas e a prática da fotografia digital</w:t>
            </w:r>
          </w:p>
        </w:tc>
      </w:tr>
      <w:tr w:rsidR="004D17E4" w:rsidRPr="008F0431" w:rsidTr="004D17E4">
        <w:trPr>
          <w:gridAfter w:val="1"/>
          <w:wAfter w:w="28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DJ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proofErr w:type="spellStart"/>
            <w:r w:rsidRPr="003101FD">
              <w:rPr>
                <w:sz w:val="18"/>
                <w:szCs w:val="18"/>
              </w:rPr>
              <w:t>Intergeracional</w:t>
            </w:r>
            <w:proofErr w:type="spellEnd"/>
          </w:p>
          <w:p w:rsidR="004D17E4" w:rsidRPr="003101FD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+ 12 anos</w:t>
            </w:r>
            <w:r w:rsidRPr="003101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469" w:type="dxa"/>
            <w:shd w:val="clear" w:color="auto" w:fill="auto"/>
            <w:vAlign w:val="center"/>
          </w:tcPr>
          <w:p w:rsidR="004D17E4" w:rsidRPr="004D17E4" w:rsidRDefault="007016F3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I</w:t>
            </w:r>
            <w:r w:rsidR="004D17E4" w:rsidRPr="004D17E4">
              <w:rPr>
                <w:rFonts w:asciiTheme="minorHAnsi" w:hAnsiTheme="minorHAnsi" w:cs="Tahoma"/>
                <w:sz w:val="24"/>
                <w:szCs w:val="24"/>
              </w:rPr>
              <w:t>ntroduz o aluno na área e diferencia-se por instigar o participante a desenvolver uma atitude exploratória diante do universo musical e das variadas tecnologias disponíveis, para que ele esteja apto a exercer a profissão de forma autônoma, criativa e empreendedora em diversas situações de atuação.</w:t>
            </w:r>
          </w:p>
        </w:tc>
      </w:tr>
      <w:tr w:rsidR="004D17E4" w:rsidRPr="008F0431" w:rsidTr="00EE2C50">
        <w:trPr>
          <w:gridAfter w:val="1"/>
          <w:wAfter w:w="28" w:type="dxa"/>
          <w:trHeight w:val="3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Dublagem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 xml:space="preserve">Adulto </w:t>
            </w:r>
          </w:p>
          <w:p w:rsidR="004D17E4" w:rsidRPr="00EE2C50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>
              <w:t>(+18 anos)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EE2C50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sz w:val="24"/>
                <w:szCs w:val="24"/>
              </w:rPr>
            </w:pPr>
            <w:r w:rsidRPr="00EE2C50">
              <w:rPr>
                <w:sz w:val="24"/>
                <w:szCs w:val="24"/>
              </w:rPr>
              <w:t>Introdução a arte da interpretação dentro do sincronismo exigido pela dublagem.</w:t>
            </w:r>
          </w:p>
        </w:tc>
      </w:tr>
    </w:tbl>
    <w:p w:rsidR="00B853B1" w:rsidRDefault="00B853B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p w:rsidR="00057431" w:rsidRDefault="00057431" w:rsidP="005B7123">
      <w:pPr>
        <w:spacing w:after="0" w:line="200" w:lineRule="atLeast"/>
        <w:rPr>
          <w:sz w:val="10"/>
          <w:szCs w:val="10"/>
        </w:rPr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851"/>
        <w:gridCol w:w="850"/>
        <w:gridCol w:w="9611"/>
        <w:gridCol w:w="28"/>
      </w:tblGrid>
      <w:tr w:rsidR="00C2631C" w:rsidTr="00E205D2">
        <w:trPr>
          <w:trHeight w:val="510"/>
        </w:trPr>
        <w:tc>
          <w:tcPr>
            <w:tcW w:w="15875" w:type="dxa"/>
            <w:gridSpan w:val="8"/>
            <w:vAlign w:val="center"/>
          </w:tcPr>
          <w:p w:rsidR="00C2631C" w:rsidRDefault="00C2631C" w:rsidP="004D17E4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ÁREA </w:t>
            </w:r>
            <w:r w:rsidR="004D17E4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 xml:space="preserve"> – LITERATURA</w:t>
            </w:r>
          </w:p>
        </w:tc>
      </w:tr>
      <w:tr w:rsidR="00E205D2" w:rsidTr="004C5E94">
        <w:trPr>
          <w:gridAfter w:val="1"/>
          <w:wAfter w:w="28" w:type="dxa"/>
          <w:trHeight w:val="681"/>
        </w:trPr>
        <w:tc>
          <w:tcPr>
            <w:tcW w:w="1700" w:type="dxa"/>
            <w:shd w:val="clear" w:color="auto" w:fill="auto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05D2" w:rsidRDefault="00E205D2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611" w:type="dxa"/>
            <w:shd w:val="clear" w:color="auto" w:fill="auto"/>
            <w:vAlign w:val="center"/>
          </w:tcPr>
          <w:p w:rsidR="00E205D2" w:rsidRDefault="004B052F" w:rsidP="00AD0AFB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BA283B" w:rsidRPr="008F0431" w:rsidTr="004C5E94">
        <w:trPr>
          <w:gridAfter w:val="1"/>
          <w:wAfter w:w="28" w:type="dxa"/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Criação Literária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proofErr w:type="spellStart"/>
            <w:r w:rsidRPr="003101FD">
              <w:rPr>
                <w:sz w:val="18"/>
                <w:szCs w:val="18"/>
              </w:rPr>
              <w:t>Intergeracional</w:t>
            </w:r>
            <w:proofErr w:type="spellEnd"/>
          </w:p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rPr>
                <w:sz w:val="18"/>
                <w:szCs w:val="18"/>
              </w:rPr>
              <w:t>+12 anos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611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Desenvolver a escrita, de maneira prática e natural, com exercícios que despertem a sua criatividade</w:t>
            </w:r>
          </w:p>
        </w:tc>
      </w:tr>
      <w:tr w:rsidR="004D17E4" w:rsidRPr="008F0431" w:rsidTr="00EE2C50">
        <w:trPr>
          <w:gridAfter w:val="1"/>
          <w:wAfter w:w="28" w:type="dxa"/>
          <w:trHeight w:val="3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Poesias em LIBRAS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 xml:space="preserve">Adulto </w:t>
            </w:r>
          </w:p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(+18 anos)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8F0431" w:rsidRDefault="004D17E4" w:rsidP="004D17E4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E4" w:rsidRPr="00EE2C50" w:rsidRDefault="004D17E4" w:rsidP="004D17E4">
            <w:pPr>
              <w:pStyle w:val="Contedodetabela"/>
              <w:snapToGrid w:val="0"/>
              <w:spacing w:after="0" w:line="200" w:lineRule="atLeast"/>
              <w:rPr>
                <w:rFonts w:asciiTheme="minorHAnsi" w:hAnsiTheme="minorHAnsi" w:cstheme="minorHAnsi"/>
                <w:szCs w:val="20"/>
              </w:rPr>
            </w:pPr>
            <w:r w:rsidRPr="00EE2C50">
              <w:rPr>
                <w:rFonts w:asciiTheme="minorHAnsi" w:hAnsiTheme="minorHAnsi" w:cstheme="minorHAnsi"/>
                <w:szCs w:val="20"/>
              </w:rPr>
              <w:t>Incentivar o processo criativo de poesias a partir da Linguagem Brasileira de Sinais – LIBRAS, utilizando a poesia como ferramenta de inclusão social, com público ouvinte e não ouvinte.</w:t>
            </w:r>
          </w:p>
        </w:tc>
      </w:tr>
    </w:tbl>
    <w:p w:rsidR="00C2631C" w:rsidRDefault="00C2631C" w:rsidP="005B7123">
      <w:pPr>
        <w:spacing w:after="0" w:line="200" w:lineRule="atLeast"/>
        <w:rPr>
          <w:sz w:val="10"/>
          <w:szCs w:val="10"/>
        </w:rPr>
      </w:pPr>
    </w:p>
    <w:tbl>
      <w:tblPr>
        <w:tblW w:w="1587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993"/>
        <w:gridCol w:w="992"/>
        <w:gridCol w:w="9354"/>
      </w:tblGrid>
      <w:tr w:rsidR="00F47D55" w:rsidTr="00A765C3">
        <w:trPr>
          <w:trHeight w:val="510"/>
        </w:trPr>
        <w:tc>
          <w:tcPr>
            <w:tcW w:w="15874" w:type="dxa"/>
            <w:gridSpan w:val="7"/>
            <w:vAlign w:val="center"/>
          </w:tcPr>
          <w:p w:rsidR="00F47D55" w:rsidRDefault="00F47D55" w:rsidP="00F47D55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AREA </w:t>
            </w: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 xml:space="preserve"> – CULTURA DA INFÂNCIA</w:t>
            </w:r>
          </w:p>
        </w:tc>
      </w:tr>
      <w:tr w:rsidR="00F47D55" w:rsidTr="00A765C3">
        <w:trPr>
          <w:trHeight w:val="1050"/>
        </w:trPr>
        <w:tc>
          <w:tcPr>
            <w:tcW w:w="170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993" w:type="dxa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F47D55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F47D55" w:rsidRPr="00484571" w:rsidRDefault="00F47D55" w:rsidP="00A765C3">
            <w:pPr>
              <w:pStyle w:val="Contedodetabela"/>
              <w:snapToGrid w:val="0"/>
              <w:spacing w:after="0" w:line="200" w:lineRule="atLeast"/>
              <w:rPr>
                <w:b/>
              </w:rPr>
            </w:pPr>
            <w:r w:rsidRPr="00484571">
              <w:rPr>
                <w:b/>
              </w:rPr>
              <w:t xml:space="preserve">Construção de Brinquedos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Infantil I</w:t>
            </w:r>
          </w:p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 w:rsidRPr="00950DEC">
              <w:rPr>
                <w:sz w:val="20"/>
              </w:rPr>
              <w:t>(6 a 9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993" w:type="dxa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Confecção de brinquedos com materiais recicláveis e a vivência das brincadeiras tradicionais</w:t>
            </w:r>
          </w:p>
        </w:tc>
      </w:tr>
      <w:tr w:rsidR="00F47D55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F47D55" w:rsidRPr="00484571" w:rsidRDefault="00F47D55" w:rsidP="00A765C3">
            <w:pPr>
              <w:pStyle w:val="Contedodetabela"/>
              <w:snapToGrid w:val="0"/>
              <w:spacing w:after="0" w:line="200" w:lineRule="atLeast"/>
              <w:rPr>
                <w:b/>
              </w:rPr>
            </w:pPr>
            <w:r w:rsidRPr="00484571">
              <w:rPr>
                <w:b/>
              </w:rPr>
              <w:t>Construção de Brinquedos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Infantil II</w:t>
            </w:r>
          </w:p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 w:rsidRPr="00766DF1">
              <w:rPr>
                <w:sz w:val="20"/>
              </w:rPr>
              <w:t>(10 a 12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993" w:type="dxa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F47D55" w:rsidRPr="00222B89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2B89">
              <w:rPr>
                <w:rFonts w:asciiTheme="minorHAnsi" w:hAnsiTheme="minorHAnsi" w:cstheme="minorHAnsi"/>
                <w:sz w:val="24"/>
                <w:szCs w:val="24"/>
              </w:rPr>
              <w:t>Confecção de brinquedos com materiais recicláveis e a vivência das brincadeiras tradicionais</w:t>
            </w:r>
          </w:p>
        </w:tc>
      </w:tr>
    </w:tbl>
    <w:p w:rsidR="00F47D55" w:rsidRDefault="00F47D55" w:rsidP="009C352E">
      <w:pPr>
        <w:spacing w:after="0" w:line="200" w:lineRule="atLeast"/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851"/>
        <w:gridCol w:w="992"/>
        <w:gridCol w:w="142"/>
        <w:gridCol w:w="9355"/>
      </w:tblGrid>
      <w:tr w:rsidR="00395518" w:rsidTr="00683C4D">
        <w:trPr>
          <w:trHeight w:val="510"/>
        </w:trPr>
        <w:tc>
          <w:tcPr>
            <w:tcW w:w="15875" w:type="dxa"/>
            <w:gridSpan w:val="8"/>
            <w:vAlign w:val="center"/>
          </w:tcPr>
          <w:p w:rsidR="00395518" w:rsidRDefault="00395518" w:rsidP="00683C4D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ÁREA 9 – LUTERIA</w:t>
            </w:r>
          </w:p>
        </w:tc>
      </w:tr>
      <w:tr w:rsidR="004C5E94" w:rsidTr="00CB071D">
        <w:trPr>
          <w:trHeight w:val="1050"/>
        </w:trPr>
        <w:tc>
          <w:tcPr>
            <w:tcW w:w="1700" w:type="dxa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4C5E94" w:rsidRDefault="004C5E94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A283B" w:rsidRPr="008F0431" w:rsidTr="00CB071D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Luteria de Viola Caipira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Adulto</w:t>
            </w:r>
          </w:p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 w:rsidRPr="00766DF1">
              <w:rPr>
                <w:sz w:val="20"/>
              </w:rPr>
              <w:t>(+ 18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83B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4h</w:t>
            </w:r>
          </w:p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BA283B" w:rsidRPr="008F0431" w:rsidRDefault="00BA283B" w:rsidP="00BA283B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Confecção artesanal de viola caipira para iniciantes</w:t>
            </w:r>
          </w:p>
        </w:tc>
      </w:tr>
      <w:tr w:rsidR="00F47D55" w:rsidTr="00A765C3">
        <w:trPr>
          <w:trHeight w:val="510"/>
        </w:trPr>
        <w:tc>
          <w:tcPr>
            <w:tcW w:w="15875" w:type="dxa"/>
            <w:gridSpan w:val="8"/>
            <w:vAlign w:val="center"/>
          </w:tcPr>
          <w:p w:rsidR="00F47D55" w:rsidRDefault="00F47D55" w:rsidP="00A765C3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ÁREA 10 – CULTURA POPULAR</w:t>
            </w:r>
          </w:p>
        </w:tc>
      </w:tr>
      <w:tr w:rsidR="00F47D55" w:rsidTr="00A765C3">
        <w:trPr>
          <w:trHeight w:val="1050"/>
        </w:trPr>
        <w:tc>
          <w:tcPr>
            <w:tcW w:w="170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851" w:type="dxa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F47D55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Catira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proofErr w:type="spellStart"/>
            <w:r w:rsidRPr="003101FD">
              <w:rPr>
                <w:sz w:val="18"/>
                <w:szCs w:val="18"/>
              </w:rPr>
              <w:t>Intergeracional</w:t>
            </w:r>
            <w:proofErr w:type="spellEnd"/>
          </w:p>
          <w:p w:rsidR="00F47D55" w:rsidRPr="003101FD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 anos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Estudo de manifestações brasileiras com aprendizado e prática dos ritmos e da dança da Catira, </w:t>
            </w:r>
          </w:p>
        </w:tc>
      </w:tr>
      <w:tr w:rsidR="00F47D55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Maracatu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proofErr w:type="spellStart"/>
            <w:r w:rsidRPr="003101FD">
              <w:rPr>
                <w:sz w:val="18"/>
                <w:szCs w:val="18"/>
              </w:rPr>
              <w:t>Intergeracional</w:t>
            </w:r>
            <w:proofErr w:type="spellEnd"/>
          </w:p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rPr>
                <w:sz w:val="18"/>
                <w:szCs w:val="18"/>
              </w:rPr>
              <w:t>+ 12 anos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D55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851" w:type="dxa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F47D55" w:rsidRPr="008F0431" w:rsidRDefault="00F47D55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Estudo de manifestações afro-brasileira, com estudos do baque –virado: percussão, canto e dança de maracatu do recife.</w:t>
            </w:r>
          </w:p>
        </w:tc>
      </w:tr>
    </w:tbl>
    <w:p w:rsidR="00F47D55" w:rsidRDefault="00F47D55" w:rsidP="002A43EC">
      <w:pPr>
        <w:spacing w:after="0" w:line="200" w:lineRule="atLeast"/>
      </w:pPr>
    </w:p>
    <w:tbl>
      <w:tblPr>
        <w:tblW w:w="158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709"/>
        <w:gridCol w:w="850"/>
        <w:gridCol w:w="709"/>
        <w:gridCol w:w="284"/>
        <w:gridCol w:w="567"/>
        <w:gridCol w:w="425"/>
        <w:gridCol w:w="9355"/>
      </w:tblGrid>
      <w:tr w:rsidR="00C24066" w:rsidTr="00A765C3">
        <w:trPr>
          <w:trHeight w:val="510"/>
        </w:trPr>
        <w:tc>
          <w:tcPr>
            <w:tcW w:w="15875" w:type="dxa"/>
            <w:gridSpan w:val="9"/>
            <w:vAlign w:val="center"/>
          </w:tcPr>
          <w:p w:rsidR="00C24066" w:rsidRDefault="00C24066" w:rsidP="00A765C3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ÁREA 11 – CULTURA DE PAZ</w:t>
            </w:r>
          </w:p>
        </w:tc>
      </w:tr>
      <w:tr w:rsidR="00C24066" w:rsidTr="00A765C3">
        <w:trPr>
          <w:trHeight w:val="1050"/>
        </w:trPr>
        <w:tc>
          <w:tcPr>
            <w:tcW w:w="170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993" w:type="dxa"/>
            <w:gridSpan w:val="2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C24066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Yoga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Adulto</w:t>
            </w:r>
          </w:p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 w:rsidRPr="00766DF1">
              <w:rPr>
                <w:sz w:val="20"/>
              </w:rPr>
              <w:t>(+ 18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1h</w:t>
            </w:r>
          </w:p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(2xsem)</w:t>
            </w:r>
          </w:p>
        </w:tc>
        <w:tc>
          <w:tcPr>
            <w:tcW w:w="993" w:type="dxa"/>
            <w:gridSpan w:val="2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rPr>
                <w:bCs/>
              </w:rPr>
            </w:pPr>
            <w:r>
              <w:rPr>
                <w:sz w:val="24"/>
                <w:szCs w:val="24"/>
              </w:rPr>
              <w:t>Introdução à prática milenar do Yoga como ação multiplicadora da cultura da paz.</w:t>
            </w:r>
          </w:p>
        </w:tc>
      </w:tr>
      <w:tr w:rsidR="00C24066" w:rsidRPr="008F0431" w:rsidTr="00A765C3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Lian</w:t>
            </w:r>
            <w:proofErr w:type="spellEnd"/>
            <w:r>
              <w:rPr>
                <w:b/>
              </w:rPr>
              <w:t xml:space="preserve"> Gong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Adulto</w:t>
            </w:r>
          </w:p>
          <w:p w:rsidR="00C24066" w:rsidRPr="00395CC2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</w:rPr>
            </w:pPr>
            <w:r w:rsidRPr="00766DF1">
              <w:rPr>
                <w:sz w:val="20"/>
              </w:rPr>
              <w:t>(+ 18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066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1h</w:t>
            </w:r>
          </w:p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(2xsem)</w:t>
            </w:r>
          </w:p>
        </w:tc>
        <w:tc>
          <w:tcPr>
            <w:tcW w:w="993" w:type="dxa"/>
            <w:gridSpan w:val="2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24066" w:rsidRPr="008F0431" w:rsidRDefault="00C24066" w:rsidP="00A765C3">
            <w:pPr>
              <w:pStyle w:val="Contedodetabela"/>
              <w:snapToGrid w:val="0"/>
              <w:spacing w:after="0" w:line="200" w:lineRule="atLeast"/>
              <w:rPr>
                <w:bCs/>
              </w:rPr>
            </w:pPr>
            <w:r>
              <w:rPr>
                <w:sz w:val="24"/>
                <w:szCs w:val="24"/>
              </w:rPr>
              <w:t>Introdução à prática corporal tradicional chinesa, que ensina exercícios de fácil entendimento e relaxantes que auxiliam na reeducação da respiração entre outros benefícios.</w:t>
            </w:r>
          </w:p>
        </w:tc>
      </w:tr>
      <w:tr w:rsidR="00683C4D" w:rsidTr="00683C4D">
        <w:trPr>
          <w:trHeight w:val="510"/>
        </w:trPr>
        <w:tc>
          <w:tcPr>
            <w:tcW w:w="15875" w:type="dxa"/>
            <w:gridSpan w:val="9"/>
            <w:vAlign w:val="center"/>
          </w:tcPr>
          <w:p w:rsidR="00683C4D" w:rsidRDefault="00A97803" w:rsidP="00057431">
            <w:pPr>
              <w:snapToGrid w:val="0"/>
              <w:spacing w:after="0" w:line="2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ÁREA 1</w:t>
            </w:r>
            <w:r w:rsidR="00057431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 – </w:t>
            </w:r>
            <w:r w:rsidR="004D17E4">
              <w:rPr>
                <w:b/>
                <w:bCs/>
                <w:sz w:val="32"/>
                <w:szCs w:val="32"/>
              </w:rPr>
              <w:t>GESTÃO CULTURAL</w:t>
            </w:r>
          </w:p>
        </w:tc>
      </w:tr>
      <w:tr w:rsidR="00E205D2" w:rsidTr="00E205D2">
        <w:trPr>
          <w:trHeight w:val="1050"/>
        </w:trPr>
        <w:tc>
          <w:tcPr>
            <w:tcW w:w="1700" w:type="dxa"/>
            <w:shd w:val="clear" w:color="auto" w:fill="auto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Área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Faixa etária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Nível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709" w:type="dxa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vagas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205D2" w:rsidRDefault="00E205D2" w:rsidP="00683C4D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Duração</w:t>
            </w:r>
          </w:p>
        </w:tc>
        <w:tc>
          <w:tcPr>
            <w:tcW w:w="9780" w:type="dxa"/>
            <w:gridSpan w:val="2"/>
            <w:shd w:val="clear" w:color="auto" w:fill="auto"/>
            <w:vAlign w:val="center"/>
          </w:tcPr>
          <w:p w:rsidR="00E205D2" w:rsidRDefault="00BF2276" w:rsidP="00BF2276">
            <w:pPr>
              <w:pStyle w:val="Contedodetabela"/>
              <w:snapToGrid w:val="0"/>
              <w:spacing w:after="0" w:line="2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</w:tr>
      <w:tr w:rsidR="00C348C2" w:rsidRPr="008F0431" w:rsidTr="00E205D2">
        <w:trPr>
          <w:trHeight w:val="340"/>
        </w:trPr>
        <w:tc>
          <w:tcPr>
            <w:tcW w:w="1700" w:type="dxa"/>
            <w:shd w:val="clear" w:color="auto" w:fill="auto"/>
            <w:vAlign w:val="center"/>
          </w:tcPr>
          <w:p w:rsidR="00C348C2" w:rsidRDefault="00C348C2" w:rsidP="00C348C2">
            <w:pPr>
              <w:pStyle w:val="Contedodetabela"/>
              <w:snapToGrid w:val="0"/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Gestão Cultural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8C2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 xml:space="preserve">Adulto </w:t>
            </w:r>
          </w:p>
          <w:p w:rsidR="00C348C2" w:rsidRPr="00EE2C50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>
              <w:t>(+18 anos)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48C2" w:rsidRPr="008F0431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Básico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8C2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2h</w:t>
            </w:r>
          </w:p>
          <w:p w:rsidR="00C348C2" w:rsidRPr="008F0431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(1xsem)</w:t>
            </w:r>
          </w:p>
        </w:tc>
        <w:tc>
          <w:tcPr>
            <w:tcW w:w="709" w:type="dxa"/>
            <w:vAlign w:val="center"/>
          </w:tcPr>
          <w:p w:rsidR="00C348C2" w:rsidRPr="008F0431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15 a 30 vagas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48C2" w:rsidRPr="008F0431" w:rsidRDefault="00C348C2" w:rsidP="00C348C2">
            <w:pPr>
              <w:pStyle w:val="Contedodetabela"/>
              <w:snapToGrid w:val="0"/>
              <w:spacing w:after="0" w:line="200" w:lineRule="atLeast"/>
              <w:jc w:val="center"/>
            </w:pPr>
            <w:r>
              <w:t>8 meses</w:t>
            </w:r>
          </w:p>
        </w:tc>
        <w:tc>
          <w:tcPr>
            <w:tcW w:w="9780" w:type="dxa"/>
            <w:gridSpan w:val="2"/>
            <w:shd w:val="clear" w:color="auto" w:fill="auto"/>
            <w:vAlign w:val="center"/>
          </w:tcPr>
          <w:p w:rsidR="00C348C2" w:rsidRDefault="00C348C2" w:rsidP="00C348C2">
            <w:pPr>
              <w:pStyle w:val="Contedodetabela"/>
              <w:snapToGrid w:val="0"/>
              <w:spacing w:after="0" w:line="200" w:lineRule="atLeast"/>
              <w:rPr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Conceitos e mecanismos que possam auxiliar os profissionais da cultura a gerir projetos e negócios, analisando formas de financiamento e as relações entre o segmento cultural e patrocinadores.</w:t>
            </w:r>
          </w:p>
        </w:tc>
      </w:tr>
    </w:tbl>
    <w:p w:rsidR="00683C4D" w:rsidRDefault="00683C4D" w:rsidP="008B566F">
      <w:pPr>
        <w:spacing w:after="0" w:line="200" w:lineRule="atLeast"/>
      </w:pPr>
    </w:p>
    <w:sectPr w:rsidR="00683C4D" w:rsidSect="00F91E5E">
      <w:pgSz w:w="16838" w:h="11906" w:orient="landscape"/>
      <w:pgMar w:top="0" w:right="720" w:bottom="244" w:left="720" w:header="142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69" w:rsidRDefault="006E2469">
      <w:pPr>
        <w:spacing w:after="0" w:line="240" w:lineRule="auto"/>
      </w:pPr>
      <w:r>
        <w:separator/>
      </w:r>
    </w:p>
  </w:endnote>
  <w:endnote w:type="continuationSeparator" w:id="0">
    <w:p w:rsidR="006E2469" w:rsidRDefault="006E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F7" w:rsidRDefault="002B3CF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551815</wp:posOffset>
              </wp:positionH>
              <wp:positionV relativeFrom="paragraph">
                <wp:posOffset>7200900</wp:posOffset>
              </wp:positionV>
              <wp:extent cx="8912860" cy="6985"/>
              <wp:effectExtent l="8890" t="9525" r="12700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2860" cy="6985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F722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45pt,567pt" to="745.25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XtkwIAAG4FAAAOAAAAZHJzL2Uyb0RvYy54bWysVE2PmzAQvVfqf7B8Z/kIAYI2qXaB9LJt&#10;V9qtenawCVbBprYTElX97x07Cd1sL1W1IFke2/P8Zt6Mbz8c+g7tmdJciiUObwKMmKgl5WK7xF+f&#10;116GkTZEUNJJwZb4yDT+sHr/7nYcchbJVnaUKQQgQufjsMStMUPu+7puWU/0jRyYgM1Gqp4YMNXW&#10;p4qMgN53fhQEiT9KRQcla6Y1rJanTbxy+E3DavOlaTQzqFti4GbcqNy4saO/uiX5VpGh5fWZBvkP&#10;Fj3hAi6doEpiCNop/hdUz2sltWzMTS17XzYNr5mLAaIJg1fRPLVkYC4WSI4epjTpt4OtP+8fFeJ0&#10;iSOMBOlBogcuGIpsZsZB53CgEI/KxlYfxNPwIOvvGglZtERsmWP4fBzALbQe/pWLNfQA+Jvxk6Rw&#10;huyMdGk6NKq3kJAAdHBqHCc12MGgGhazRRhlCYhWw16yyObuApJffAelzUcme2QnS9wBbYdN9g/a&#10;WC4kvxyxVwm55l3n9O4EGoFwmsQWnUDZ6R/OVcuOU3vMOmi13RSdQnsCtZO478zg6piSO0EdbMsI&#10;rc5zQ3h3mgONTlg85srxxA2sg4GpW4d4Xan8XASLKquy2IujpPLioCy9u3URe8k6TOflrCyKMvxl&#10;iYZx3nJKmbBcL2Ubxv9WFucGOhXcVLhTevxrdJdHIHvN9G49D9J4lnlpOp958awKvPtsXXh3RZgk&#10;aXVf3FevmFYuev02ZKdUWlZyZ5h6aumIKLeFMJsvohCDAW0epYH9MCLdFt6n2iiMlDTfuGld6dqi&#10;sxhXWmeB/c9aT+inRFw0tNakwjm2P6kCzS/6uo6wTXBqp42kx0d16RRoaud0foDsq/HShvnLZ3L1&#10;GwAA//8DAFBLAwQUAAYACAAAACEAuOwfo+AAAAANAQAADwAAAGRycy9kb3ducmV2LnhtbEyPy07D&#10;MBBF90j8gzVI7Kgd+lAb4lQIgVSpYpEGWDvxkETE4yh22/D3TNnAcu4c3Ue2nVwvTjiGzpOGZKZA&#10;INXedtRoeCtf7tYgQjRkTe8JNXxjgG1+fZWZ1PozFXg6xEawCYXUaGhjHFIpQ92iM2HmByT+ffrR&#10;mcjn2Eg7mjObu17eK7WSznTECa0Z8KnF+utwdBqek/kOX5vd8FG+F1XZl3tV7Cutb2+mxwcQEaf4&#10;B8OlPleHnDtV/kg2iF7DerVhkvVkvuBRF2KxUUsQ1a+2TEDmmfy/Iv8BAAD//wMAUEsBAi0AFAAG&#10;AAgAAAAhALaDOJL+AAAA4QEAABMAAAAAAAAAAAAAAAAAAAAAAFtDb250ZW50X1R5cGVzXS54bWxQ&#10;SwECLQAUAAYACAAAACEAOP0h/9YAAACUAQAACwAAAAAAAAAAAAAAAAAvAQAAX3JlbHMvLnJlbHNQ&#10;SwECLQAUAAYACAAAACEA2krl7ZMCAABuBQAADgAAAAAAAAAAAAAAAAAuAgAAZHJzL2Uyb0RvYy54&#10;bWxQSwECLQAUAAYACAAAACEAuOwfo+AAAAANAQAADwAAAAAAAAAAAAAAAADtBAAAZHJzL2Rvd25y&#10;ZXYueG1sUEsFBgAAAAAEAAQA8wAAAPoFAAAAAA==&#10;" strokecolor="#666" strokeweight=".49mm">
              <v:stroke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F7" w:rsidRDefault="002B3CF7" w:rsidP="00491D2F">
    <w:pPr>
      <w:pStyle w:val="Rodap"/>
      <w:spacing w:after="0" w:line="20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69" w:rsidRDefault="006E2469">
      <w:pPr>
        <w:spacing w:after="0" w:line="240" w:lineRule="auto"/>
      </w:pPr>
      <w:r>
        <w:separator/>
      </w:r>
    </w:p>
  </w:footnote>
  <w:footnote w:type="continuationSeparator" w:id="0">
    <w:p w:rsidR="006E2469" w:rsidRDefault="006E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F7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58752" behindDoc="0" locked="0" layoutInCell="1" allowOverlap="1" wp14:anchorId="7B773CF3" wp14:editId="286A2985">
          <wp:simplePos x="0" y="0"/>
          <wp:positionH relativeFrom="column">
            <wp:posOffset>238125</wp:posOffset>
          </wp:positionH>
          <wp:positionV relativeFrom="page">
            <wp:posOffset>161925</wp:posOffset>
          </wp:positionV>
          <wp:extent cx="1150620" cy="876300"/>
          <wp:effectExtent l="0" t="0" r="0" b="0"/>
          <wp:wrapNone/>
          <wp:docPr id="4" name="Imagem 4" descr="FCCR_vertical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CR_vertical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3CF7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</w:p>
  <w:p w:rsidR="002B3CF7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</w:p>
  <w:p w:rsidR="002B3CF7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</w:p>
  <w:p w:rsidR="002B3CF7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</w:p>
  <w:p w:rsidR="002B3CF7" w:rsidRPr="00125130" w:rsidRDefault="002B3CF7" w:rsidP="00125130">
    <w:pPr>
      <w:spacing w:after="0" w:line="240" w:lineRule="auto"/>
      <w:jc w:val="center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4D9C"/>
    <w:multiLevelType w:val="hybridMultilevel"/>
    <w:tmpl w:val="82186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A37"/>
    <w:multiLevelType w:val="hybridMultilevel"/>
    <w:tmpl w:val="5EB49A34"/>
    <w:lvl w:ilvl="0" w:tplc="2CA2AD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A4C8C"/>
    <w:multiLevelType w:val="hybridMultilevel"/>
    <w:tmpl w:val="9CA85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0E"/>
    <w:rsid w:val="0000314F"/>
    <w:rsid w:val="00003359"/>
    <w:rsid w:val="000075FA"/>
    <w:rsid w:val="000148B6"/>
    <w:rsid w:val="00016226"/>
    <w:rsid w:val="00024C54"/>
    <w:rsid w:val="00030617"/>
    <w:rsid w:val="000329E5"/>
    <w:rsid w:val="00041497"/>
    <w:rsid w:val="00042678"/>
    <w:rsid w:val="00047483"/>
    <w:rsid w:val="0005068E"/>
    <w:rsid w:val="00050809"/>
    <w:rsid w:val="00051418"/>
    <w:rsid w:val="00056BD1"/>
    <w:rsid w:val="00057431"/>
    <w:rsid w:val="00057594"/>
    <w:rsid w:val="00057913"/>
    <w:rsid w:val="000620C7"/>
    <w:rsid w:val="0007042B"/>
    <w:rsid w:val="0007447B"/>
    <w:rsid w:val="0008336B"/>
    <w:rsid w:val="00083AE2"/>
    <w:rsid w:val="00091111"/>
    <w:rsid w:val="00097602"/>
    <w:rsid w:val="000A1B64"/>
    <w:rsid w:val="000A7C72"/>
    <w:rsid w:val="000B092C"/>
    <w:rsid w:val="000B1E8A"/>
    <w:rsid w:val="000C1FB0"/>
    <w:rsid w:val="000C3FF2"/>
    <w:rsid w:val="000D5562"/>
    <w:rsid w:val="000D576D"/>
    <w:rsid w:val="000E2165"/>
    <w:rsid w:val="000F0A5A"/>
    <w:rsid w:val="000F186B"/>
    <w:rsid w:val="000F2008"/>
    <w:rsid w:val="000F2DA0"/>
    <w:rsid w:val="00100F73"/>
    <w:rsid w:val="001016B0"/>
    <w:rsid w:val="001025C9"/>
    <w:rsid w:val="00103D53"/>
    <w:rsid w:val="00105773"/>
    <w:rsid w:val="00105AEF"/>
    <w:rsid w:val="00105FD0"/>
    <w:rsid w:val="00116964"/>
    <w:rsid w:val="001214B4"/>
    <w:rsid w:val="0012177D"/>
    <w:rsid w:val="00125130"/>
    <w:rsid w:val="00131D8B"/>
    <w:rsid w:val="00142408"/>
    <w:rsid w:val="0014340D"/>
    <w:rsid w:val="00145B17"/>
    <w:rsid w:val="00153309"/>
    <w:rsid w:val="00157743"/>
    <w:rsid w:val="00163317"/>
    <w:rsid w:val="00164BEB"/>
    <w:rsid w:val="00166EA7"/>
    <w:rsid w:val="001672E2"/>
    <w:rsid w:val="00167EC8"/>
    <w:rsid w:val="00170D77"/>
    <w:rsid w:val="00174833"/>
    <w:rsid w:val="00176F48"/>
    <w:rsid w:val="001809D6"/>
    <w:rsid w:val="00180E9A"/>
    <w:rsid w:val="0019293E"/>
    <w:rsid w:val="00195914"/>
    <w:rsid w:val="00195B24"/>
    <w:rsid w:val="001A3A78"/>
    <w:rsid w:val="001A7737"/>
    <w:rsid w:val="001B1C66"/>
    <w:rsid w:val="001B711F"/>
    <w:rsid w:val="001B7765"/>
    <w:rsid w:val="001C550C"/>
    <w:rsid w:val="001C6244"/>
    <w:rsid w:val="001D44D5"/>
    <w:rsid w:val="001D72F3"/>
    <w:rsid w:val="001E287E"/>
    <w:rsid w:val="001F17B0"/>
    <w:rsid w:val="001F3080"/>
    <w:rsid w:val="001F54E3"/>
    <w:rsid w:val="001F68CA"/>
    <w:rsid w:val="00201814"/>
    <w:rsid w:val="00201E8E"/>
    <w:rsid w:val="00211C49"/>
    <w:rsid w:val="00222B89"/>
    <w:rsid w:val="0023170A"/>
    <w:rsid w:val="00232C8E"/>
    <w:rsid w:val="0023732E"/>
    <w:rsid w:val="002422E3"/>
    <w:rsid w:val="002546E6"/>
    <w:rsid w:val="00257C8D"/>
    <w:rsid w:val="00260A6D"/>
    <w:rsid w:val="00260AB2"/>
    <w:rsid w:val="002611E6"/>
    <w:rsid w:val="0026215C"/>
    <w:rsid w:val="00264C45"/>
    <w:rsid w:val="00276B4E"/>
    <w:rsid w:val="0027720A"/>
    <w:rsid w:val="002805B1"/>
    <w:rsid w:val="00281F83"/>
    <w:rsid w:val="00285925"/>
    <w:rsid w:val="00286308"/>
    <w:rsid w:val="00292352"/>
    <w:rsid w:val="002A43EC"/>
    <w:rsid w:val="002A4D78"/>
    <w:rsid w:val="002B09AA"/>
    <w:rsid w:val="002B2B9F"/>
    <w:rsid w:val="002B3CF7"/>
    <w:rsid w:val="002C00C3"/>
    <w:rsid w:val="002C12AC"/>
    <w:rsid w:val="002C215D"/>
    <w:rsid w:val="002F7F89"/>
    <w:rsid w:val="00303DD4"/>
    <w:rsid w:val="003101FD"/>
    <w:rsid w:val="00313A51"/>
    <w:rsid w:val="0033645C"/>
    <w:rsid w:val="00345224"/>
    <w:rsid w:val="00350C47"/>
    <w:rsid w:val="00352B84"/>
    <w:rsid w:val="00355DFE"/>
    <w:rsid w:val="003605CA"/>
    <w:rsid w:val="00362EE0"/>
    <w:rsid w:val="003637FC"/>
    <w:rsid w:val="00366106"/>
    <w:rsid w:val="00366A15"/>
    <w:rsid w:val="00391B72"/>
    <w:rsid w:val="003923C8"/>
    <w:rsid w:val="00393B60"/>
    <w:rsid w:val="00394F3D"/>
    <w:rsid w:val="00395518"/>
    <w:rsid w:val="00395CC2"/>
    <w:rsid w:val="00397FAB"/>
    <w:rsid w:val="003A2931"/>
    <w:rsid w:val="003A3AD7"/>
    <w:rsid w:val="003A4D77"/>
    <w:rsid w:val="003A5403"/>
    <w:rsid w:val="003B38F9"/>
    <w:rsid w:val="003B4077"/>
    <w:rsid w:val="003B70C3"/>
    <w:rsid w:val="003B7302"/>
    <w:rsid w:val="003B74E9"/>
    <w:rsid w:val="003B79F4"/>
    <w:rsid w:val="003C7E12"/>
    <w:rsid w:val="003D4C1E"/>
    <w:rsid w:val="003E59F4"/>
    <w:rsid w:val="003E5F37"/>
    <w:rsid w:val="003F11E6"/>
    <w:rsid w:val="003F4B4E"/>
    <w:rsid w:val="003F755B"/>
    <w:rsid w:val="0040309D"/>
    <w:rsid w:val="00406F79"/>
    <w:rsid w:val="00411F89"/>
    <w:rsid w:val="00412080"/>
    <w:rsid w:val="00412D87"/>
    <w:rsid w:val="00421311"/>
    <w:rsid w:val="00421E62"/>
    <w:rsid w:val="00425416"/>
    <w:rsid w:val="00432F9A"/>
    <w:rsid w:val="004401DA"/>
    <w:rsid w:val="0044476E"/>
    <w:rsid w:val="0044686C"/>
    <w:rsid w:val="00453ED7"/>
    <w:rsid w:val="00465F58"/>
    <w:rsid w:val="004777B5"/>
    <w:rsid w:val="00484571"/>
    <w:rsid w:val="0048615F"/>
    <w:rsid w:val="00486A04"/>
    <w:rsid w:val="00491D2F"/>
    <w:rsid w:val="00494009"/>
    <w:rsid w:val="004A07BA"/>
    <w:rsid w:val="004A0CD6"/>
    <w:rsid w:val="004A0DAF"/>
    <w:rsid w:val="004A12D8"/>
    <w:rsid w:val="004B052F"/>
    <w:rsid w:val="004C0E11"/>
    <w:rsid w:val="004C5E94"/>
    <w:rsid w:val="004C5F00"/>
    <w:rsid w:val="004C6185"/>
    <w:rsid w:val="004D17E4"/>
    <w:rsid w:val="004D4992"/>
    <w:rsid w:val="004D49D6"/>
    <w:rsid w:val="004E4582"/>
    <w:rsid w:val="004E5D87"/>
    <w:rsid w:val="004F0C6F"/>
    <w:rsid w:val="004F5D9A"/>
    <w:rsid w:val="00500266"/>
    <w:rsid w:val="00505151"/>
    <w:rsid w:val="0051340D"/>
    <w:rsid w:val="005177F2"/>
    <w:rsid w:val="00521F9A"/>
    <w:rsid w:val="0052321C"/>
    <w:rsid w:val="00527460"/>
    <w:rsid w:val="00535D94"/>
    <w:rsid w:val="005375B7"/>
    <w:rsid w:val="005452F6"/>
    <w:rsid w:val="005557C4"/>
    <w:rsid w:val="00560886"/>
    <w:rsid w:val="005643E8"/>
    <w:rsid w:val="00564D0E"/>
    <w:rsid w:val="00565EB2"/>
    <w:rsid w:val="0056743D"/>
    <w:rsid w:val="00574462"/>
    <w:rsid w:val="00582142"/>
    <w:rsid w:val="00590B0D"/>
    <w:rsid w:val="005A30AD"/>
    <w:rsid w:val="005A565A"/>
    <w:rsid w:val="005A7350"/>
    <w:rsid w:val="005B519A"/>
    <w:rsid w:val="005B7123"/>
    <w:rsid w:val="005C06D1"/>
    <w:rsid w:val="005D063B"/>
    <w:rsid w:val="005D0D3D"/>
    <w:rsid w:val="005D43C0"/>
    <w:rsid w:val="005E63C1"/>
    <w:rsid w:val="006132D6"/>
    <w:rsid w:val="00614865"/>
    <w:rsid w:val="00621CAB"/>
    <w:rsid w:val="00623722"/>
    <w:rsid w:val="00625B66"/>
    <w:rsid w:val="00644848"/>
    <w:rsid w:val="00660836"/>
    <w:rsid w:val="00671FFA"/>
    <w:rsid w:val="006768CF"/>
    <w:rsid w:val="006816A6"/>
    <w:rsid w:val="00683C4D"/>
    <w:rsid w:val="00692480"/>
    <w:rsid w:val="00692BA7"/>
    <w:rsid w:val="006A1EDA"/>
    <w:rsid w:val="006B1B05"/>
    <w:rsid w:val="006B7C8C"/>
    <w:rsid w:val="006E2469"/>
    <w:rsid w:val="006E4804"/>
    <w:rsid w:val="006E4BE6"/>
    <w:rsid w:val="006F278F"/>
    <w:rsid w:val="006F7B9E"/>
    <w:rsid w:val="007016F3"/>
    <w:rsid w:val="00704C60"/>
    <w:rsid w:val="00705937"/>
    <w:rsid w:val="00710170"/>
    <w:rsid w:val="0071343E"/>
    <w:rsid w:val="00714ADD"/>
    <w:rsid w:val="00721184"/>
    <w:rsid w:val="007216F9"/>
    <w:rsid w:val="0072188D"/>
    <w:rsid w:val="007230EE"/>
    <w:rsid w:val="00723600"/>
    <w:rsid w:val="0073055B"/>
    <w:rsid w:val="00733BF4"/>
    <w:rsid w:val="00736E7F"/>
    <w:rsid w:val="007421B2"/>
    <w:rsid w:val="00751809"/>
    <w:rsid w:val="007568B2"/>
    <w:rsid w:val="007604C3"/>
    <w:rsid w:val="00766DF1"/>
    <w:rsid w:val="00774316"/>
    <w:rsid w:val="007827AB"/>
    <w:rsid w:val="0078403D"/>
    <w:rsid w:val="0078432A"/>
    <w:rsid w:val="00793895"/>
    <w:rsid w:val="007A647F"/>
    <w:rsid w:val="007B0A9A"/>
    <w:rsid w:val="007B6868"/>
    <w:rsid w:val="007B7FE9"/>
    <w:rsid w:val="007C2FCB"/>
    <w:rsid w:val="007D0452"/>
    <w:rsid w:val="007D1198"/>
    <w:rsid w:val="007D1E43"/>
    <w:rsid w:val="007D2B3B"/>
    <w:rsid w:val="007D4F40"/>
    <w:rsid w:val="007E3479"/>
    <w:rsid w:val="007E3697"/>
    <w:rsid w:val="007E4048"/>
    <w:rsid w:val="007E5233"/>
    <w:rsid w:val="007F12F6"/>
    <w:rsid w:val="007F764D"/>
    <w:rsid w:val="007F7A48"/>
    <w:rsid w:val="00821051"/>
    <w:rsid w:val="008234B7"/>
    <w:rsid w:val="00831998"/>
    <w:rsid w:val="00862B7F"/>
    <w:rsid w:val="0086795B"/>
    <w:rsid w:val="008724D3"/>
    <w:rsid w:val="0087398F"/>
    <w:rsid w:val="00873F8F"/>
    <w:rsid w:val="00877116"/>
    <w:rsid w:val="00897701"/>
    <w:rsid w:val="008A0C98"/>
    <w:rsid w:val="008A2B40"/>
    <w:rsid w:val="008B3D07"/>
    <w:rsid w:val="008B566F"/>
    <w:rsid w:val="008B75A6"/>
    <w:rsid w:val="008C2BF5"/>
    <w:rsid w:val="008C3A4B"/>
    <w:rsid w:val="008D59D0"/>
    <w:rsid w:val="008D624C"/>
    <w:rsid w:val="008F061C"/>
    <w:rsid w:val="008F2464"/>
    <w:rsid w:val="008F3782"/>
    <w:rsid w:val="009062CF"/>
    <w:rsid w:val="00911633"/>
    <w:rsid w:val="00913892"/>
    <w:rsid w:val="00916B8F"/>
    <w:rsid w:val="00916F83"/>
    <w:rsid w:val="00923AD2"/>
    <w:rsid w:val="0092429B"/>
    <w:rsid w:val="00924722"/>
    <w:rsid w:val="00934FFE"/>
    <w:rsid w:val="00941DFF"/>
    <w:rsid w:val="00946C89"/>
    <w:rsid w:val="00950DEC"/>
    <w:rsid w:val="00953805"/>
    <w:rsid w:val="00965956"/>
    <w:rsid w:val="00971FC9"/>
    <w:rsid w:val="00973A66"/>
    <w:rsid w:val="009820D4"/>
    <w:rsid w:val="009837C2"/>
    <w:rsid w:val="00983818"/>
    <w:rsid w:val="00985020"/>
    <w:rsid w:val="0098759A"/>
    <w:rsid w:val="0099236B"/>
    <w:rsid w:val="00994B93"/>
    <w:rsid w:val="009A464C"/>
    <w:rsid w:val="009A5C33"/>
    <w:rsid w:val="009B1AAB"/>
    <w:rsid w:val="009B5353"/>
    <w:rsid w:val="009C352E"/>
    <w:rsid w:val="009C6273"/>
    <w:rsid w:val="009E0DF9"/>
    <w:rsid w:val="009F6862"/>
    <w:rsid w:val="00A027FA"/>
    <w:rsid w:val="00A02868"/>
    <w:rsid w:val="00A047CC"/>
    <w:rsid w:val="00A05C08"/>
    <w:rsid w:val="00A06BE9"/>
    <w:rsid w:val="00A213C8"/>
    <w:rsid w:val="00A26F8A"/>
    <w:rsid w:val="00A30AD3"/>
    <w:rsid w:val="00A36A82"/>
    <w:rsid w:val="00A4370E"/>
    <w:rsid w:val="00A43864"/>
    <w:rsid w:val="00A449F8"/>
    <w:rsid w:val="00A467EC"/>
    <w:rsid w:val="00A46C1C"/>
    <w:rsid w:val="00A525CB"/>
    <w:rsid w:val="00A56ECF"/>
    <w:rsid w:val="00A57097"/>
    <w:rsid w:val="00A57CF8"/>
    <w:rsid w:val="00A60124"/>
    <w:rsid w:val="00A61A0B"/>
    <w:rsid w:val="00A65A30"/>
    <w:rsid w:val="00A67BEB"/>
    <w:rsid w:val="00A76AD7"/>
    <w:rsid w:val="00A77FD6"/>
    <w:rsid w:val="00A8333A"/>
    <w:rsid w:val="00A83692"/>
    <w:rsid w:val="00A855A0"/>
    <w:rsid w:val="00A876BD"/>
    <w:rsid w:val="00A917CA"/>
    <w:rsid w:val="00A93970"/>
    <w:rsid w:val="00A97803"/>
    <w:rsid w:val="00AA2F2A"/>
    <w:rsid w:val="00AB014C"/>
    <w:rsid w:val="00AB4F0E"/>
    <w:rsid w:val="00AC2079"/>
    <w:rsid w:val="00AC3A88"/>
    <w:rsid w:val="00AC58F3"/>
    <w:rsid w:val="00AC6B7F"/>
    <w:rsid w:val="00AC6DF2"/>
    <w:rsid w:val="00AC7F42"/>
    <w:rsid w:val="00AD0AFB"/>
    <w:rsid w:val="00AD1810"/>
    <w:rsid w:val="00AD2793"/>
    <w:rsid w:val="00AD3B52"/>
    <w:rsid w:val="00AD538F"/>
    <w:rsid w:val="00AE33EA"/>
    <w:rsid w:val="00AE3ACF"/>
    <w:rsid w:val="00AE72DA"/>
    <w:rsid w:val="00AE7592"/>
    <w:rsid w:val="00AE772C"/>
    <w:rsid w:val="00AF0E9D"/>
    <w:rsid w:val="00AF11B3"/>
    <w:rsid w:val="00AF2B90"/>
    <w:rsid w:val="00B00642"/>
    <w:rsid w:val="00B00CBF"/>
    <w:rsid w:val="00B048A6"/>
    <w:rsid w:val="00B115E5"/>
    <w:rsid w:val="00B11D34"/>
    <w:rsid w:val="00B13388"/>
    <w:rsid w:val="00B134B7"/>
    <w:rsid w:val="00B16465"/>
    <w:rsid w:val="00B16886"/>
    <w:rsid w:val="00B253E0"/>
    <w:rsid w:val="00B25D1D"/>
    <w:rsid w:val="00B32F08"/>
    <w:rsid w:val="00B33A05"/>
    <w:rsid w:val="00B44E28"/>
    <w:rsid w:val="00B51216"/>
    <w:rsid w:val="00B5199E"/>
    <w:rsid w:val="00B54D09"/>
    <w:rsid w:val="00B5774D"/>
    <w:rsid w:val="00B629FF"/>
    <w:rsid w:val="00B62C50"/>
    <w:rsid w:val="00B63CE1"/>
    <w:rsid w:val="00B853B1"/>
    <w:rsid w:val="00B915F4"/>
    <w:rsid w:val="00BA283B"/>
    <w:rsid w:val="00BC3060"/>
    <w:rsid w:val="00BC4854"/>
    <w:rsid w:val="00BD1273"/>
    <w:rsid w:val="00BE6F0F"/>
    <w:rsid w:val="00BE7103"/>
    <w:rsid w:val="00BF2276"/>
    <w:rsid w:val="00BF2F4C"/>
    <w:rsid w:val="00BF3465"/>
    <w:rsid w:val="00BF5D29"/>
    <w:rsid w:val="00BF69E1"/>
    <w:rsid w:val="00BF6B9D"/>
    <w:rsid w:val="00BF6DC0"/>
    <w:rsid w:val="00C05796"/>
    <w:rsid w:val="00C12B23"/>
    <w:rsid w:val="00C13CC1"/>
    <w:rsid w:val="00C24066"/>
    <w:rsid w:val="00C254D2"/>
    <w:rsid w:val="00C26318"/>
    <w:rsid w:val="00C2631C"/>
    <w:rsid w:val="00C33F74"/>
    <w:rsid w:val="00C348C2"/>
    <w:rsid w:val="00C4043C"/>
    <w:rsid w:val="00C441B1"/>
    <w:rsid w:val="00C46990"/>
    <w:rsid w:val="00C56962"/>
    <w:rsid w:val="00C63BE0"/>
    <w:rsid w:val="00C63F62"/>
    <w:rsid w:val="00C7005A"/>
    <w:rsid w:val="00C73FCB"/>
    <w:rsid w:val="00C74F09"/>
    <w:rsid w:val="00C8658A"/>
    <w:rsid w:val="00C866F9"/>
    <w:rsid w:val="00C9113C"/>
    <w:rsid w:val="00C95B90"/>
    <w:rsid w:val="00C97215"/>
    <w:rsid w:val="00CA76B4"/>
    <w:rsid w:val="00CB071D"/>
    <w:rsid w:val="00CB09A2"/>
    <w:rsid w:val="00CB1EFB"/>
    <w:rsid w:val="00CB699D"/>
    <w:rsid w:val="00CD4F57"/>
    <w:rsid w:val="00CE46C2"/>
    <w:rsid w:val="00CF4ED5"/>
    <w:rsid w:val="00CF7071"/>
    <w:rsid w:val="00D021FF"/>
    <w:rsid w:val="00D0369B"/>
    <w:rsid w:val="00D0668C"/>
    <w:rsid w:val="00D11AEB"/>
    <w:rsid w:val="00D158E9"/>
    <w:rsid w:val="00D256EF"/>
    <w:rsid w:val="00D37EBF"/>
    <w:rsid w:val="00D403A2"/>
    <w:rsid w:val="00D413C3"/>
    <w:rsid w:val="00D41E20"/>
    <w:rsid w:val="00D455EE"/>
    <w:rsid w:val="00D544C4"/>
    <w:rsid w:val="00D56E2E"/>
    <w:rsid w:val="00D60F18"/>
    <w:rsid w:val="00D64010"/>
    <w:rsid w:val="00D65C98"/>
    <w:rsid w:val="00D671D4"/>
    <w:rsid w:val="00D73042"/>
    <w:rsid w:val="00D84ECB"/>
    <w:rsid w:val="00D92C83"/>
    <w:rsid w:val="00D93464"/>
    <w:rsid w:val="00D96F1C"/>
    <w:rsid w:val="00DA34C5"/>
    <w:rsid w:val="00DA7E71"/>
    <w:rsid w:val="00DC0FE8"/>
    <w:rsid w:val="00DD5035"/>
    <w:rsid w:val="00DE0025"/>
    <w:rsid w:val="00DE2606"/>
    <w:rsid w:val="00DE7D5A"/>
    <w:rsid w:val="00DF254D"/>
    <w:rsid w:val="00DF2EE5"/>
    <w:rsid w:val="00DF4995"/>
    <w:rsid w:val="00DF615D"/>
    <w:rsid w:val="00DF7BC0"/>
    <w:rsid w:val="00DF7DC3"/>
    <w:rsid w:val="00E01827"/>
    <w:rsid w:val="00E079DE"/>
    <w:rsid w:val="00E12582"/>
    <w:rsid w:val="00E205D2"/>
    <w:rsid w:val="00E218CD"/>
    <w:rsid w:val="00E218D1"/>
    <w:rsid w:val="00E274D3"/>
    <w:rsid w:val="00E304B8"/>
    <w:rsid w:val="00E440B3"/>
    <w:rsid w:val="00E520B7"/>
    <w:rsid w:val="00E5758E"/>
    <w:rsid w:val="00E61B90"/>
    <w:rsid w:val="00E7109D"/>
    <w:rsid w:val="00E75757"/>
    <w:rsid w:val="00E8080B"/>
    <w:rsid w:val="00E81667"/>
    <w:rsid w:val="00E825B7"/>
    <w:rsid w:val="00E84B77"/>
    <w:rsid w:val="00E84F83"/>
    <w:rsid w:val="00E94482"/>
    <w:rsid w:val="00E971F3"/>
    <w:rsid w:val="00EA0153"/>
    <w:rsid w:val="00EA42E4"/>
    <w:rsid w:val="00EA7EBD"/>
    <w:rsid w:val="00EB4067"/>
    <w:rsid w:val="00EB454D"/>
    <w:rsid w:val="00EB4EBF"/>
    <w:rsid w:val="00EB5289"/>
    <w:rsid w:val="00EC03D4"/>
    <w:rsid w:val="00EC62A0"/>
    <w:rsid w:val="00EC7368"/>
    <w:rsid w:val="00ED2818"/>
    <w:rsid w:val="00ED5864"/>
    <w:rsid w:val="00ED66B1"/>
    <w:rsid w:val="00EE020F"/>
    <w:rsid w:val="00EE1C06"/>
    <w:rsid w:val="00EE2915"/>
    <w:rsid w:val="00EE2C50"/>
    <w:rsid w:val="00EF32C1"/>
    <w:rsid w:val="00EF3577"/>
    <w:rsid w:val="00EF4729"/>
    <w:rsid w:val="00EF7B0E"/>
    <w:rsid w:val="00F02EC0"/>
    <w:rsid w:val="00F05C09"/>
    <w:rsid w:val="00F13E0F"/>
    <w:rsid w:val="00F20E0D"/>
    <w:rsid w:val="00F2298B"/>
    <w:rsid w:val="00F26C00"/>
    <w:rsid w:val="00F3353F"/>
    <w:rsid w:val="00F34596"/>
    <w:rsid w:val="00F37DC4"/>
    <w:rsid w:val="00F41D4F"/>
    <w:rsid w:val="00F43643"/>
    <w:rsid w:val="00F47D55"/>
    <w:rsid w:val="00F50190"/>
    <w:rsid w:val="00F55636"/>
    <w:rsid w:val="00F6608A"/>
    <w:rsid w:val="00F74BE5"/>
    <w:rsid w:val="00F85144"/>
    <w:rsid w:val="00F8628E"/>
    <w:rsid w:val="00F864E1"/>
    <w:rsid w:val="00F8766B"/>
    <w:rsid w:val="00F91E5E"/>
    <w:rsid w:val="00FA1E87"/>
    <w:rsid w:val="00FA3BEA"/>
    <w:rsid w:val="00FB2487"/>
    <w:rsid w:val="00FD4827"/>
    <w:rsid w:val="00FD6648"/>
    <w:rsid w:val="00FF1DB6"/>
    <w:rsid w:val="00FF1F9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31475BC-7F4A-49D1-96E5-0B481DDC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62B7F"/>
    <w:pPr>
      <w:keepNext/>
      <w:suppressAutoHyphens w:val="0"/>
      <w:spacing w:after="0" w:line="240" w:lineRule="auto"/>
      <w:jc w:val="righ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7002"/>
        <w:tab w:val="right" w:pos="14004"/>
      </w:tabs>
    </w:pPr>
  </w:style>
  <w:style w:type="paragraph" w:styleId="Rodap">
    <w:name w:val="footer"/>
    <w:basedOn w:val="Normal"/>
    <w:pPr>
      <w:suppressLineNumbers/>
      <w:tabs>
        <w:tab w:val="center" w:pos="7002"/>
        <w:tab w:val="right" w:pos="14004"/>
      </w:tabs>
    </w:p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7B0"/>
    <w:rPr>
      <w:rFonts w:ascii="Segoe UI" w:eastAsia="Calibri" w:hAnsi="Segoe UI" w:cs="Segoe UI"/>
      <w:sz w:val="18"/>
      <w:szCs w:val="1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2B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2B7F"/>
    <w:rPr>
      <w:rFonts w:ascii="Calibri" w:eastAsia="Calibri" w:hAnsi="Calibri"/>
      <w:sz w:val="22"/>
      <w:szCs w:val="22"/>
      <w:lang w:eastAsia="ar-SA"/>
    </w:rPr>
  </w:style>
  <w:style w:type="character" w:customStyle="1" w:styleId="Ttulo1Char">
    <w:name w:val="Título 1 Char"/>
    <w:basedOn w:val="Fontepargpadro"/>
    <w:link w:val="Ttulo1"/>
    <w:rsid w:val="00862B7F"/>
    <w:rPr>
      <w:rFonts w:ascii="Arial" w:hAnsi="Arial"/>
      <w:sz w:val="28"/>
    </w:rPr>
  </w:style>
  <w:style w:type="paragraph" w:styleId="NormalWeb">
    <w:name w:val="Normal (Web)"/>
    <w:basedOn w:val="Normal"/>
    <w:rsid w:val="00862B7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verdanapreto10bold1">
    <w:name w:val="textoverdanapreto10bold1"/>
    <w:rsid w:val="00862B7F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txt11">
    <w:name w:val="txt11"/>
    <w:rsid w:val="00574462"/>
    <w:rPr>
      <w:rFonts w:ascii="Arial" w:hAnsi="Arial" w:cs="Arial" w:hint="default"/>
      <w:strike w:val="0"/>
      <w:dstrike w:val="0"/>
      <w:color w:val="FFFFFF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cp:lastModifiedBy>ROSANE DE ALCANTARA UEBE</cp:lastModifiedBy>
  <cp:revision>5</cp:revision>
  <cp:lastPrinted>2017-04-17T13:27:00Z</cp:lastPrinted>
  <dcterms:created xsi:type="dcterms:W3CDTF">2017-04-11T17:27:00Z</dcterms:created>
  <dcterms:modified xsi:type="dcterms:W3CDTF">2017-04-17T14:08:00Z</dcterms:modified>
</cp:coreProperties>
</file>