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B4" w:rsidRDefault="00F03544">
      <w:pPr>
        <w:spacing w:after="5"/>
        <w:ind w:left="19" w:right="-16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-509270</wp:posOffset>
            </wp:positionH>
            <wp:positionV relativeFrom="paragraph">
              <wp:posOffset>0</wp:posOffset>
            </wp:positionV>
            <wp:extent cx="771525" cy="638175"/>
            <wp:effectExtent l="0" t="0" r="9525" b="9525"/>
            <wp:wrapSquare wrapText="bothSides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4"/>
        </w:rPr>
        <w:t>Prefeitura Municipal de São José dos Campos</w:t>
      </w:r>
      <w:r>
        <w:rPr>
          <w:b/>
        </w:rPr>
        <w:t xml:space="preserve"> </w:t>
      </w:r>
    </w:p>
    <w:p w:rsidR="00C615B4" w:rsidRDefault="00F03544">
      <w:pPr>
        <w:spacing w:after="5"/>
        <w:ind w:left="19" w:right="-22" w:hanging="10"/>
        <w:jc w:val="center"/>
      </w:pPr>
      <w:r>
        <w:rPr>
          <w:rFonts w:ascii="Arial" w:eastAsia="Arial" w:hAnsi="Arial" w:cs="Arial"/>
          <w:b/>
          <w:sz w:val="24"/>
        </w:rPr>
        <w:t>Fundação Cultural Cassiano Ricardo</w:t>
      </w:r>
      <w:r>
        <w:rPr>
          <w:b/>
        </w:rPr>
        <w:t xml:space="preserve"> </w:t>
      </w:r>
    </w:p>
    <w:p w:rsidR="00C615B4" w:rsidRDefault="00F03544">
      <w:pPr>
        <w:spacing w:after="5"/>
        <w:ind w:left="19" w:right="-23" w:hanging="10"/>
        <w:jc w:val="center"/>
      </w:pPr>
      <w:r>
        <w:rPr>
          <w:rFonts w:ascii="Arial" w:eastAsia="Arial" w:hAnsi="Arial" w:cs="Arial"/>
          <w:b/>
          <w:sz w:val="24"/>
        </w:rPr>
        <w:t>Fundo Municipal de Cultura</w:t>
      </w:r>
      <w:r>
        <w:rPr>
          <w:b/>
        </w:rPr>
        <w:t xml:space="preserve"> </w:t>
      </w:r>
    </w:p>
    <w:p w:rsidR="00C615B4" w:rsidRDefault="00F03544">
      <w:pPr>
        <w:spacing w:after="0"/>
      </w:pPr>
      <w:r>
        <w:t xml:space="preserve"> </w:t>
      </w:r>
    </w:p>
    <w:p w:rsidR="0056422B" w:rsidRDefault="0056422B">
      <w:pPr>
        <w:spacing w:after="0"/>
      </w:pPr>
    </w:p>
    <w:p w:rsidR="00C615B4" w:rsidRDefault="0056422B" w:rsidP="0056422B">
      <w:pPr>
        <w:spacing w:after="12" w:line="260" w:lineRule="auto"/>
        <w:ind w:left="1134" w:right="598"/>
        <w:jc w:val="center"/>
      </w:pPr>
      <w:r>
        <w:rPr>
          <w:b/>
          <w:sz w:val="24"/>
        </w:rPr>
        <w:t>EDITAL Nº 004</w:t>
      </w:r>
      <w:r w:rsidR="00F03544">
        <w:rPr>
          <w:b/>
          <w:sz w:val="24"/>
        </w:rPr>
        <w:t>/P/202</w:t>
      </w:r>
      <w:r>
        <w:rPr>
          <w:b/>
          <w:sz w:val="24"/>
        </w:rPr>
        <w:t>2</w:t>
      </w:r>
      <w:r w:rsidR="00F03544">
        <w:rPr>
          <w:b/>
          <w:sz w:val="24"/>
        </w:rPr>
        <w:t xml:space="preserve"> – </w:t>
      </w:r>
      <w:r>
        <w:rPr>
          <w:b/>
          <w:sz w:val="24"/>
        </w:rPr>
        <w:t>APLICATIVOS DE CULTURA</w:t>
      </w:r>
      <w:r w:rsidR="00F03544">
        <w:rPr>
          <w:b/>
          <w:sz w:val="24"/>
        </w:rPr>
        <w:t xml:space="preserve"> RESULTADO DA ANÁLISE DE RECURSOS</w:t>
      </w:r>
    </w:p>
    <w:p w:rsidR="00C615B4" w:rsidRDefault="00F03544">
      <w:pPr>
        <w:spacing w:after="0"/>
        <w:ind w:left="42"/>
        <w:jc w:val="center"/>
      </w:pPr>
      <w:r>
        <w:rPr>
          <w:sz w:val="24"/>
        </w:rPr>
        <w:t xml:space="preserve"> </w:t>
      </w:r>
    </w:p>
    <w:p w:rsidR="00C615B4" w:rsidRDefault="00F03544">
      <w:pPr>
        <w:spacing w:after="115" w:line="260" w:lineRule="auto"/>
      </w:pPr>
      <w:r>
        <w:rPr>
          <w:sz w:val="24"/>
        </w:rPr>
        <w:t xml:space="preserve">A Fundação Cultural Cassiano Ricardo, decorrido o prazo recursal, publica o resultado da análise dos recursos do </w:t>
      </w:r>
      <w:r w:rsidR="0056422B" w:rsidRPr="0056422B">
        <w:rPr>
          <w:sz w:val="24"/>
        </w:rPr>
        <w:t>EDITAL Nº 004/P/2022 – APLICATIVOS DE CULTURA</w:t>
      </w:r>
      <w:r w:rsidR="0056422B">
        <w:rPr>
          <w:sz w:val="24"/>
        </w:rPr>
        <w:t>:</w:t>
      </w:r>
    </w:p>
    <w:p w:rsidR="00C615B4" w:rsidRDefault="00F03544">
      <w:pPr>
        <w:spacing w:after="0"/>
        <w:ind w:left="252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tbl>
      <w:tblPr>
        <w:tblStyle w:val="TableGrid"/>
        <w:tblW w:w="9512" w:type="dxa"/>
        <w:tblInd w:w="0" w:type="dxa"/>
        <w:tblCellMar>
          <w:top w:w="84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1304"/>
        <w:gridCol w:w="1733"/>
        <w:gridCol w:w="1685"/>
        <w:gridCol w:w="1472"/>
        <w:gridCol w:w="3318"/>
      </w:tblGrid>
      <w:tr w:rsidR="00C615B4" w:rsidTr="00F03544">
        <w:trPr>
          <w:trHeight w:val="55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 Proposta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AA47C4">
            <w:pPr>
              <w:ind w:left="-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da proposta</w:t>
            </w: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F03544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do proponente</w:t>
            </w:r>
            <w: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F03544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Situação do recurso</w:t>
            </w:r>
            <w: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F03544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Resultado após recurso</w:t>
            </w:r>
            <w:r>
              <w:t xml:space="preserve"> </w:t>
            </w:r>
          </w:p>
        </w:tc>
      </w:tr>
      <w:tr w:rsidR="00C615B4" w:rsidTr="00F03544">
        <w:trPr>
          <w:trHeight w:val="117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6422B" w:rsidP="0056422B">
            <w:pPr>
              <w:ind w:left="31"/>
            </w:pPr>
            <w:r w:rsidRPr="0056422B">
              <w:t>11569 - 156759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6422B" w:rsidP="00AA47C4">
            <w:pPr>
              <w:ind w:left="-58"/>
              <w:jc w:val="center"/>
            </w:pPr>
            <w:r w:rsidRPr="0056422B">
              <w:t>Aldeia de São José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6422B" w:rsidP="00F03544">
            <w:pPr>
              <w:ind w:left="14"/>
              <w:jc w:val="center"/>
            </w:pPr>
            <w:r w:rsidRPr="0056422B">
              <w:t>P8G Studio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6422B" w:rsidP="00F03544">
            <w:pPr>
              <w:ind w:left="4"/>
            </w:pPr>
            <w:r>
              <w:t>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6F57CB" w:rsidP="00F03544">
            <w:pPr>
              <w:ind w:right="57"/>
              <w:jc w:val="both"/>
            </w:pPr>
            <w:r>
              <w:t>Mantem-se a aprovação condicionada e detalhou-se ao proponente acerca dos condicionantes.</w:t>
            </w:r>
            <w:bookmarkStart w:id="0" w:name="_GoBack"/>
            <w:bookmarkEnd w:id="0"/>
          </w:p>
        </w:tc>
      </w:tr>
      <w:tr w:rsidR="00C615B4" w:rsidTr="00F03544">
        <w:trPr>
          <w:trHeight w:val="47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6F57CB" w:rsidP="0056422B">
            <w:hyperlink r:id="rId5" w:tgtFrame="_blank" w:history="1">
              <w:r w:rsidR="0056422B" w:rsidRPr="0056422B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11569 - 158794</w:t>
              </w:r>
            </w:hyperlink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5B4" w:rsidRDefault="0056422B" w:rsidP="00AA47C4">
            <w:pPr>
              <w:ind w:left="-58" w:right="56"/>
              <w:jc w:val="center"/>
            </w:pPr>
            <w:r>
              <w:t>Quadrilha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6422B" w:rsidP="00F03544">
            <w:pPr>
              <w:ind w:left="14"/>
              <w:jc w:val="center"/>
            </w:pPr>
            <w:proofErr w:type="spellStart"/>
            <w:r>
              <w:t>Bandsoft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6422B" w:rsidP="00F03544">
            <w:pPr>
              <w:ind w:left="4"/>
            </w:pPr>
            <w:r>
              <w:t>Improcedente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6422B" w:rsidP="00F03544">
            <w:pPr>
              <w:jc w:val="both"/>
            </w:pPr>
            <w:r>
              <w:t>Mantem-se a desclassificação</w:t>
            </w:r>
            <w:r w:rsidR="00F03544">
              <w:t xml:space="preserve"> por n</w:t>
            </w:r>
            <w:r w:rsidR="00F03544" w:rsidRPr="00F03544">
              <w:t>ão atendimento ao item 1.15 do edital</w:t>
            </w:r>
            <w:r w:rsidR="00F03544">
              <w:t xml:space="preserve"> </w:t>
            </w:r>
          </w:p>
        </w:tc>
      </w:tr>
      <w:tr w:rsidR="00F03544" w:rsidTr="00F03544">
        <w:trPr>
          <w:trHeight w:val="83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60"/>
            </w:pPr>
            <w:r w:rsidRPr="0056422B">
              <w:t>11569 - 157738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-58"/>
              <w:jc w:val="center"/>
            </w:pPr>
            <w:proofErr w:type="spellStart"/>
            <w:r w:rsidRPr="0056422B">
              <w:t>WeAlter</w:t>
            </w:r>
            <w:proofErr w:type="spellEnd"/>
            <w:r w:rsidRPr="0056422B">
              <w:t xml:space="preserve"> - Cadastrando Projetos Culturais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14"/>
              <w:jc w:val="center"/>
            </w:pPr>
            <w:r w:rsidRPr="0056422B">
              <w:t xml:space="preserve">Grupo </w:t>
            </w:r>
            <w:proofErr w:type="spellStart"/>
            <w:r w:rsidRPr="0056422B">
              <w:t>Univers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4"/>
            </w:pPr>
            <w:r>
              <w:t>Improcedente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44" w:rsidRDefault="00F03544" w:rsidP="00F03544">
            <w:pPr>
              <w:jc w:val="both"/>
            </w:pPr>
            <w:r w:rsidRPr="002C078F">
              <w:t xml:space="preserve">Mantem-se a desclassificação por não atendimento ao item 1.15 do edital </w:t>
            </w:r>
          </w:p>
        </w:tc>
      </w:tr>
      <w:tr w:rsidR="00F03544" w:rsidTr="00F03544">
        <w:trPr>
          <w:trHeight w:val="74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60"/>
            </w:pPr>
            <w:r>
              <w:t>11569 - 157931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-58"/>
              <w:jc w:val="center"/>
            </w:pPr>
            <w:proofErr w:type="spellStart"/>
            <w:r w:rsidRPr="00AA47C4">
              <w:t>yPoemas</w:t>
            </w:r>
            <w:proofErr w:type="spellEnd"/>
            <w:r w:rsidRPr="00AA47C4">
              <w:t xml:space="preserve"> - A máquina de fazer Poesia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14"/>
              <w:jc w:val="center"/>
            </w:pPr>
            <w:r w:rsidRPr="00AA47C4">
              <w:t xml:space="preserve">Fernando </w:t>
            </w:r>
            <w:proofErr w:type="spellStart"/>
            <w:r w:rsidRPr="00AA47C4">
              <w:t>Lope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4"/>
            </w:pPr>
            <w:r>
              <w:t>Improcedente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44" w:rsidRDefault="00F03544" w:rsidP="00F03544">
            <w:pPr>
              <w:jc w:val="both"/>
            </w:pPr>
            <w:r w:rsidRPr="002C078F">
              <w:t xml:space="preserve">Mantem-se a desclassificação por não atendimento ao item 1.15 do edital </w:t>
            </w:r>
          </w:p>
        </w:tc>
      </w:tr>
      <w:tr w:rsidR="00F03544" w:rsidTr="00F03544">
        <w:trPr>
          <w:trHeight w:val="50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60"/>
            </w:pPr>
            <w:r w:rsidRPr="00AA47C4">
              <w:t>11569 - 157018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-58"/>
              <w:jc w:val="center"/>
            </w:pPr>
            <w:proofErr w:type="spellStart"/>
            <w:r w:rsidRPr="00AA47C4">
              <w:t>SJCult</w:t>
            </w:r>
            <w:proofErr w:type="spellEnd"/>
            <w:r w:rsidRPr="00AA47C4">
              <w:t xml:space="preserve"> - A Cultura em suas mãos!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14"/>
              <w:jc w:val="center"/>
            </w:pPr>
            <w:r>
              <w:t>C</w:t>
            </w:r>
            <w:r w:rsidRPr="00AA47C4">
              <w:t>IPÓ Produções &amp; Eventos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44" w:rsidRDefault="00F03544" w:rsidP="00F03544">
            <w:pPr>
              <w:ind w:left="4"/>
            </w:pPr>
            <w:r>
              <w:t>Improcedente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44" w:rsidRDefault="00F03544" w:rsidP="00F03544">
            <w:pPr>
              <w:jc w:val="both"/>
            </w:pPr>
            <w:r w:rsidRPr="002C078F">
              <w:t xml:space="preserve">Mantem-se a desclassificação por não atendimento ao item 1.15 do edital </w:t>
            </w:r>
          </w:p>
        </w:tc>
      </w:tr>
    </w:tbl>
    <w:p w:rsidR="00C615B4" w:rsidRDefault="00F03544">
      <w:pPr>
        <w:spacing w:after="116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119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85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110"/>
        <w:ind w:right="728"/>
        <w:jc w:val="right"/>
      </w:pPr>
      <w:r>
        <w:rPr>
          <w:rFonts w:ascii="Arial" w:eastAsia="Arial" w:hAnsi="Arial" w:cs="Arial"/>
          <w:sz w:val="20"/>
        </w:rPr>
        <w:t>São José dos Campos, 0</w:t>
      </w:r>
      <w:r w:rsidR="0056422B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 xml:space="preserve"> de </w:t>
      </w:r>
      <w:r w:rsidR="0056422B">
        <w:rPr>
          <w:rFonts w:ascii="Arial" w:eastAsia="Arial" w:hAnsi="Arial" w:cs="Arial"/>
          <w:sz w:val="20"/>
        </w:rPr>
        <w:t>outubro</w:t>
      </w:r>
      <w:r>
        <w:rPr>
          <w:rFonts w:ascii="Arial" w:eastAsia="Arial" w:hAnsi="Arial" w:cs="Arial"/>
          <w:sz w:val="20"/>
        </w:rPr>
        <w:t xml:space="preserve"> de 2022.  </w:t>
      </w:r>
      <w:r>
        <w:t xml:space="preserve"> </w:t>
      </w:r>
    </w:p>
    <w:p w:rsidR="00C615B4" w:rsidRDefault="00F03544">
      <w:pPr>
        <w:spacing w:after="116"/>
        <w:ind w:right="670"/>
        <w:jc w:val="righ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1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121"/>
      </w:pPr>
      <w:r>
        <w:rPr>
          <w:rFonts w:ascii="Arial" w:eastAsia="Arial" w:hAnsi="Arial" w:cs="Arial"/>
          <w:sz w:val="20"/>
        </w:rPr>
        <w:t xml:space="preserve">  </w:t>
      </w:r>
      <w:r>
        <w:t xml:space="preserve"> </w:t>
      </w:r>
    </w:p>
    <w:p w:rsidR="00C615B4" w:rsidRDefault="00F03544">
      <w:pPr>
        <w:spacing w:after="86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72" w:line="265" w:lineRule="auto"/>
        <w:ind w:left="75" w:hanging="10"/>
        <w:jc w:val="center"/>
      </w:pPr>
      <w:r>
        <w:rPr>
          <w:rFonts w:ascii="Arial" w:eastAsia="Arial" w:hAnsi="Arial" w:cs="Arial"/>
          <w:b/>
          <w:sz w:val="20"/>
        </w:rPr>
        <w:t xml:space="preserve">Washington Benigno de Freitas </w:t>
      </w:r>
      <w:r>
        <w:t xml:space="preserve"> </w:t>
      </w:r>
    </w:p>
    <w:p w:rsidR="00C615B4" w:rsidRDefault="00F03544" w:rsidP="00AA47C4">
      <w:pPr>
        <w:spacing w:after="3487" w:line="265" w:lineRule="auto"/>
        <w:ind w:left="75" w:right="1" w:hanging="10"/>
        <w:jc w:val="center"/>
      </w:pPr>
      <w:r>
        <w:rPr>
          <w:rFonts w:ascii="Arial" w:eastAsia="Arial" w:hAnsi="Arial" w:cs="Arial"/>
          <w:b/>
          <w:sz w:val="20"/>
        </w:rPr>
        <w:t>Diretor Presidente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sectPr w:rsidR="00C615B4">
      <w:pgSz w:w="11906" w:h="16838"/>
      <w:pgMar w:top="1440" w:right="97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B4"/>
    <w:rsid w:val="0056422B"/>
    <w:rsid w:val="006F57CB"/>
    <w:rsid w:val="00AA47C4"/>
    <w:rsid w:val="00C615B4"/>
    <w:rsid w:val="00CD4500"/>
    <w:rsid w:val="00F0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394A"/>
  <w15:docId w15:val="{BD185ABA-EC98-4905-9476-C7E211CA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564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sas.com.br/projetos/158794/parece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ANTONIO CARLOS OLIVEIRA DA S</dc:creator>
  <cp:keywords/>
  <cp:lastModifiedBy>ANTONIO CARLOS OLIVEIRA DA SILVA</cp:lastModifiedBy>
  <cp:revision>5</cp:revision>
  <dcterms:created xsi:type="dcterms:W3CDTF">2022-10-05T19:43:00Z</dcterms:created>
  <dcterms:modified xsi:type="dcterms:W3CDTF">2022-10-06T12:05:00Z</dcterms:modified>
</cp:coreProperties>
</file>