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89" w:rsidRPr="00861017" w:rsidRDefault="00D13889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ANEXO II</w:t>
      </w: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TERMO DE CESSÃO DE DIREITOS DE AUTOR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Termo de autorização, que entre si celebram, de um lado, .........(o autor (a</w:t>
      </w:r>
      <w:proofErr w:type="gramStart"/>
      <w:r w:rsidRPr="00861017">
        <w:rPr>
          <w:rFonts w:ascii="Arial" w:hAnsi="Arial" w:cs="Arial"/>
          <w:sz w:val="22"/>
          <w:szCs w:val="22"/>
        </w:rPr>
        <w:t>))...........................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e, de outro, o  Grupo “_____________________________________ “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Eu, ............................................................, {indicar nacionalidade, estado civil, profissão}, residente e domiciliado à rua......................................................................CEP</w:t>
      </w:r>
      <w:proofErr w:type="gramStart"/>
      <w:r w:rsidRPr="00861017">
        <w:rPr>
          <w:rFonts w:ascii="Arial" w:hAnsi="Arial" w:cs="Arial"/>
          <w:sz w:val="22"/>
          <w:szCs w:val="22"/>
        </w:rPr>
        <w:t>........... ,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portador da carteira de identidade nº .................................. </w:t>
      </w:r>
      <w:proofErr w:type="gramStart"/>
      <w:r w:rsidRPr="00861017">
        <w:rPr>
          <w:rFonts w:ascii="Arial" w:hAnsi="Arial" w:cs="Arial"/>
          <w:sz w:val="22"/>
          <w:szCs w:val="22"/>
        </w:rPr>
        <w:t>e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CPF nº .........................., declaro sob as penas da lei, que sou legítimo e único detentor dos direitos autorais do texto teatral intitulado “------------------------------------------“ e pelo presente termo de cessão, LICENCIO, nos termos da Lei nº 9.610, de 19 de fevereiro de 1998, ao grupo “_______________________________________________________________“, representado neste ato pelo </w:t>
      </w:r>
      <w:proofErr w:type="spellStart"/>
      <w:r w:rsidRPr="00861017">
        <w:rPr>
          <w:rFonts w:ascii="Arial" w:hAnsi="Arial" w:cs="Arial"/>
          <w:sz w:val="22"/>
          <w:szCs w:val="22"/>
        </w:rPr>
        <w:t>Sr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 (a). _______________________________________, (indicar nacionalidade, estado civil, profissão), residente e domiciliado à Rua _________________________________________________________ CEP _______________ portador (a) da carteira de identidade nº.............. </w:t>
      </w:r>
      <w:proofErr w:type="gramStart"/>
      <w:r w:rsidRPr="00861017">
        <w:rPr>
          <w:rFonts w:ascii="Arial" w:hAnsi="Arial" w:cs="Arial"/>
          <w:sz w:val="22"/>
          <w:szCs w:val="22"/>
        </w:rPr>
        <w:t>e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CPF nº....................... </w:t>
      </w:r>
      <w:proofErr w:type="gramStart"/>
      <w:r w:rsidRPr="00861017">
        <w:rPr>
          <w:rFonts w:ascii="Arial" w:hAnsi="Arial" w:cs="Arial"/>
          <w:sz w:val="22"/>
          <w:szCs w:val="22"/>
        </w:rPr>
        <w:t>os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direitos autorais atinentes ao espetáculo ____________________________________, autorizando a sua reprodução e difusão nas apres</w:t>
      </w:r>
      <w:r w:rsidR="000D2422" w:rsidRPr="00861017">
        <w:rPr>
          <w:rFonts w:ascii="Arial" w:hAnsi="Arial" w:cs="Arial"/>
          <w:sz w:val="22"/>
          <w:szCs w:val="22"/>
        </w:rPr>
        <w:t>entações a serem realizadas no 40</w:t>
      </w:r>
      <w:r w:rsidRPr="00861017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861017">
        <w:rPr>
          <w:rFonts w:ascii="Arial" w:hAnsi="Arial" w:cs="Arial"/>
          <w:sz w:val="22"/>
          <w:szCs w:val="22"/>
        </w:rPr>
        <w:t>Festivale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  (Festival Nacional de Teatro do Vale do Paraíba/SP </w:t>
      </w:r>
      <w:r w:rsidR="00D460B8">
        <w:rPr>
          <w:rFonts w:ascii="Arial" w:hAnsi="Arial" w:cs="Arial"/>
          <w:sz w:val="22"/>
          <w:szCs w:val="22"/>
        </w:rPr>
        <w:t>-</w:t>
      </w:r>
      <w:r w:rsidRPr="00861017">
        <w:rPr>
          <w:rFonts w:ascii="Arial" w:hAnsi="Arial" w:cs="Arial"/>
          <w:sz w:val="22"/>
          <w:szCs w:val="22"/>
        </w:rPr>
        <w:t xml:space="preserve"> Edição 202</w:t>
      </w:r>
      <w:r w:rsidR="000D2422" w:rsidRPr="00861017">
        <w:rPr>
          <w:rFonts w:ascii="Arial" w:hAnsi="Arial" w:cs="Arial"/>
          <w:sz w:val="22"/>
          <w:szCs w:val="22"/>
        </w:rPr>
        <w:t>6</w:t>
      </w:r>
      <w:r w:rsidRPr="00861017">
        <w:rPr>
          <w:rFonts w:ascii="Arial" w:hAnsi="Arial" w:cs="Arial"/>
          <w:sz w:val="22"/>
          <w:szCs w:val="22"/>
        </w:rPr>
        <w:t>).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Esta autorização tem prazo de validade de 01 ano a contar de sua assinatura.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O espetáculo, objeto da presente autorização, poderá ser divulgado em todo o território nacional e internacional.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Cidade /UF, ..............de ...........202</w:t>
      </w:r>
      <w:r w:rsidR="000D2422" w:rsidRPr="00861017">
        <w:rPr>
          <w:rFonts w:ascii="Arial" w:hAnsi="Arial" w:cs="Arial"/>
          <w:sz w:val="22"/>
          <w:szCs w:val="22"/>
        </w:rPr>
        <w:t>6</w:t>
      </w:r>
      <w:r w:rsidRPr="00861017">
        <w:rPr>
          <w:rFonts w:ascii="Arial" w:hAnsi="Arial" w:cs="Arial"/>
          <w:sz w:val="22"/>
          <w:szCs w:val="22"/>
        </w:rPr>
        <w:t>.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Autor (ou detentor dos direitos autorais)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Diretor ou Responsável pelo Grupo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50C91" w:rsidRPr="00861017" w:rsidRDefault="00B50C91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sectPr w:rsidR="00B50C91" w:rsidRPr="00861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1B" w:rsidRDefault="007B071B">
      <w:r>
        <w:separator/>
      </w:r>
    </w:p>
  </w:endnote>
  <w:endnote w:type="continuationSeparator" w:id="0">
    <w:p w:rsidR="007B071B" w:rsidRDefault="007B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D" w:rsidRDefault="007443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74434D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74434D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74434D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</w:t>
                    </w:r>
                    <w:proofErr w:type="spellStart"/>
                    <w:r>
                      <w:rPr>
                        <w:sz w:val="16"/>
                      </w:rPr>
                      <w:t>Olivo</w:t>
                    </w:r>
                    <w:proofErr w:type="spellEnd"/>
                    <w:r>
                      <w:rPr>
                        <w:sz w:val="16"/>
                      </w:rPr>
                      <w:t xml:space="preserve">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FA1073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D" w:rsidRDefault="00744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1B" w:rsidRDefault="007B071B">
      <w:r>
        <w:separator/>
      </w:r>
    </w:p>
  </w:footnote>
  <w:footnote w:type="continuationSeparator" w:id="0">
    <w:p w:rsidR="007B071B" w:rsidRDefault="007B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D" w:rsidRDefault="007443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35">
      <w:rPr>
        <w:rFonts w:ascii="Arial" w:hAnsi="Arial" w:cs="Arial"/>
        <w:b/>
        <w:lang w:eastAsia="pt-BR"/>
      </w:rPr>
      <w:t>40</w:t>
    </w:r>
    <w:r>
      <w:rPr>
        <w:rFonts w:ascii="Arial" w:hAnsi="Arial" w:cs="Arial"/>
        <w:b/>
        <w:lang w:eastAsia="pt-BR"/>
      </w:rPr>
      <w:t>º F</w:t>
    </w:r>
    <w:r w:rsidR="00515A35">
      <w:rPr>
        <w:rFonts w:ascii="Arial" w:hAnsi="Arial" w:cs="Arial"/>
        <w:b/>
      </w:rPr>
      <w:t>ESTIVALE 2026</w:t>
    </w:r>
  </w:p>
  <w:p w:rsidR="003B1FCF" w:rsidRPr="006A5C77" w:rsidRDefault="0074434D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>
      <w:rPr>
        <w:rFonts w:ascii="Arial" w:hAnsi="Arial" w:cs="Arial"/>
        <w:b/>
        <w:color w:val="000000"/>
        <w:sz w:val="22"/>
        <w:szCs w:val="22"/>
        <w:lang w:eastAsia="pt-BR"/>
      </w:rPr>
      <w:t xml:space="preserve">Edital </w:t>
    </w:r>
    <w:r>
      <w:rPr>
        <w:rFonts w:ascii="Arial" w:hAnsi="Arial" w:cs="Arial"/>
        <w:b/>
        <w:color w:val="000000"/>
        <w:sz w:val="22"/>
        <w:szCs w:val="22"/>
        <w:lang w:eastAsia="pt-BR"/>
      </w:rPr>
      <w:t>nº008</w:t>
    </w:r>
    <w:bookmarkStart w:id="0" w:name="_GoBack"/>
    <w:bookmarkEnd w:id="0"/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 xml:space="preserve">/ </w:t>
    </w:r>
    <w:r w:rsidR="00FD39C4" w:rsidRPr="00FD39C4">
      <w:rPr>
        <w:rFonts w:ascii="Arial" w:hAnsi="Arial" w:cs="Arial"/>
        <w:b/>
        <w:color w:val="000000"/>
        <w:sz w:val="22"/>
        <w:szCs w:val="22"/>
        <w:lang w:eastAsia="pt-BR"/>
      </w:rPr>
      <w:t>Concurso nº 003</w:t>
    </w:r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>/FCCR/</w:t>
    </w:r>
    <w:r w:rsidR="00515A35">
      <w:rPr>
        <w:rFonts w:ascii="Arial" w:hAnsi="Arial" w:cs="Arial"/>
        <w:b/>
        <w:color w:val="000000"/>
        <w:sz w:val="22"/>
        <w:szCs w:val="22"/>
        <w:lang w:eastAsia="pt-BR"/>
      </w:rPr>
      <w:t xml:space="preserve"> 2026</w:t>
    </w:r>
    <w:r w:rsidR="000815EB" w:rsidRPr="009132DA">
      <w:rPr>
        <w:rFonts w:ascii="Arial" w:hAnsi="Arial" w:cs="Arial"/>
        <w:b/>
        <w:color w:val="000000"/>
        <w:sz w:val="22"/>
        <w:szCs w:val="22"/>
        <w:lang w:eastAsia="pt-BR"/>
      </w:rPr>
      <w:t xml:space="preserve">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74434D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D" w:rsidRDefault="007443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49C"/>
    <w:multiLevelType w:val="multilevel"/>
    <w:tmpl w:val="8D823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560EE"/>
    <w:multiLevelType w:val="hybridMultilevel"/>
    <w:tmpl w:val="CB74BF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CB3"/>
    <w:multiLevelType w:val="multilevel"/>
    <w:tmpl w:val="F70631A2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0C0E29"/>
    <w:rsid w:val="000D2422"/>
    <w:rsid w:val="0012728C"/>
    <w:rsid w:val="00132563"/>
    <w:rsid w:val="00162ECB"/>
    <w:rsid w:val="001B15A8"/>
    <w:rsid w:val="001C19CA"/>
    <w:rsid w:val="001D50F8"/>
    <w:rsid w:val="00203FC9"/>
    <w:rsid w:val="00210BE6"/>
    <w:rsid w:val="00210F71"/>
    <w:rsid w:val="00221C7D"/>
    <w:rsid w:val="00264E6D"/>
    <w:rsid w:val="00275117"/>
    <w:rsid w:val="0028639B"/>
    <w:rsid w:val="002F2B3E"/>
    <w:rsid w:val="0030508D"/>
    <w:rsid w:val="003C1036"/>
    <w:rsid w:val="00401183"/>
    <w:rsid w:val="00471957"/>
    <w:rsid w:val="0049795F"/>
    <w:rsid w:val="004B3C7A"/>
    <w:rsid w:val="004C2FDB"/>
    <w:rsid w:val="004F0CB8"/>
    <w:rsid w:val="00515A35"/>
    <w:rsid w:val="0054691F"/>
    <w:rsid w:val="00547C59"/>
    <w:rsid w:val="00554777"/>
    <w:rsid w:val="0056522A"/>
    <w:rsid w:val="0056710F"/>
    <w:rsid w:val="005778C9"/>
    <w:rsid w:val="00597911"/>
    <w:rsid w:val="005A7256"/>
    <w:rsid w:val="005A775D"/>
    <w:rsid w:val="005D700A"/>
    <w:rsid w:val="005F73EF"/>
    <w:rsid w:val="00695321"/>
    <w:rsid w:val="0074434D"/>
    <w:rsid w:val="00787A90"/>
    <w:rsid w:val="007A23A7"/>
    <w:rsid w:val="007A5F2B"/>
    <w:rsid w:val="007B071B"/>
    <w:rsid w:val="0081120E"/>
    <w:rsid w:val="00861017"/>
    <w:rsid w:val="00882574"/>
    <w:rsid w:val="008A0DAB"/>
    <w:rsid w:val="008A25CA"/>
    <w:rsid w:val="008B5437"/>
    <w:rsid w:val="00943AA1"/>
    <w:rsid w:val="009476B4"/>
    <w:rsid w:val="009851D7"/>
    <w:rsid w:val="00986BD4"/>
    <w:rsid w:val="00A32A95"/>
    <w:rsid w:val="00A376FC"/>
    <w:rsid w:val="00A846A3"/>
    <w:rsid w:val="00AC1B2D"/>
    <w:rsid w:val="00AE6AF2"/>
    <w:rsid w:val="00B50C91"/>
    <w:rsid w:val="00B82E1A"/>
    <w:rsid w:val="00B96A8E"/>
    <w:rsid w:val="00BD4554"/>
    <w:rsid w:val="00BE0DA3"/>
    <w:rsid w:val="00C071AE"/>
    <w:rsid w:val="00C24CE1"/>
    <w:rsid w:val="00CC12D8"/>
    <w:rsid w:val="00CD13D0"/>
    <w:rsid w:val="00CD2232"/>
    <w:rsid w:val="00D10665"/>
    <w:rsid w:val="00D13889"/>
    <w:rsid w:val="00D460B8"/>
    <w:rsid w:val="00DB12ED"/>
    <w:rsid w:val="00DB623F"/>
    <w:rsid w:val="00DE12C2"/>
    <w:rsid w:val="00E1126B"/>
    <w:rsid w:val="00E42A6A"/>
    <w:rsid w:val="00E452F4"/>
    <w:rsid w:val="00E67699"/>
    <w:rsid w:val="00E81674"/>
    <w:rsid w:val="00EB7F06"/>
    <w:rsid w:val="00F470CB"/>
    <w:rsid w:val="00F67040"/>
    <w:rsid w:val="00F71A41"/>
    <w:rsid w:val="00F77477"/>
    <w:rsid w:val="00FA1073"/>
    <w:rsid w:val="00FA7432"/>
    <w:rsid w:val="00FD033B"/>
    <w:rsid w:val="00FD39C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BC62B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1388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0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861017"/>
    <w:rPr>
      <w:b/>
      <w:bCs/>
    </w:rPr>
  </w:style>
  <w:style w:type="table" w:styleId="Tabelacomgrade">
    <w:name w:val="Table Grid"/>
    <w:basedOn w:val="Tabelanormal"/>
    <w:uiPriority w:val="39"/>
    <w:rsid w:val="0086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ESTEVÃO ROSA DE CARVALHO</cp:lastModifiedBy>
  <cp:revision>3</cp:revision>
  <cp:lastPrinted>2026-05-07T21:19:00Z</cp:lastPrinted>
  <dcterms:created xsi:type="dcterms:W3CDTF">2026-05-21T20:39:00Z</dcterms:created>
  <dcterms:modified xsi:type="dcterms:W3CDTF">2026-05-22T15:32:00Z</dcterms:modified>
</cp:coreProperties>
</file>